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17D" w:rsidRDefault="00AD217D" w:rsidP="00AD217D">
      <w:pPr>
        <w:jc w:val="center"/>
        <w:rPr>
          <w:rFonts w:ascii="Century Gothic" w:hAnsi="Century Gothic" w:cs="Arial"/>
          <w:b/>
          <w:sz w:val="48"/>
          <w:szCs w:val="48"/>
        </w:rPr>
      </w:pPr>
    </w:p>
    <w:p w:rsidR="00AD217D" w:rsidRDefault="00AD217D" w:rsidP="00AD217D">
      <w:pPr>
        <w:jc w:val="center"/>
        <w:rPr>
          <w:rFonts w:ascii="Century Gothic" w:hAnsi="Century Gothic" w:cs="Arial"/>
          <w:b/>
          <w:sz w:val="48"/>
          <w:szCs w:val="48"/>
        </w:rPr>
      </w:pPr>
    </w:p>
    <w:p w:rsidR="00AD217D" w:rsidRDefault="00AD217D" w:rsidP="00AD217D">
      <w:pPr>
        <w:jc w:val="center"/>
        <w:rPr>
          <w:rFonts w:ascii="Century Gothic" w:hAnsi="Century Gothic" w:cs="Arial"/>
          <w:b/>
          <w:sz w:val="48"/>
          <w:szCs w:val="48"/>
        </w:rPr>
      </w:pPr>
    </w:p>
    <w:p w:rsidR="00AD217D" w:rsidRDefault="00AD217D" w:rsidP="00AD217D">
      <w:pPr>
        <w:jc w:val="center"/>
        <w:rPr>
          <w:rFonts w:ascii="Century Gothic" w:hAnsi="Century Gothic" w:cs="Arial"/>
          <w:b/>
          <w:sz w:val="48"/>
          <w:szCs w:val="48"/>
        </w:rPr>
      </w:pPr>
    </w:p>
    <w:p w:rsidR="00AD217D" w:rsidRDefault="00AD217D" w:rsidP="00AD217D">
      <w:pPr>
        <w:jc w:val="center"/>
        <w:rPr>
          <w:rFonts w:ascii="Century Gothic" w:hAnsi="Century Gothic" w:cs="Arial"/>
          <w:b/>
          <w:sz w:val="48"/>
          <w:szCs w:val="48"/>
        </w:rPr>
      </w:pPr>
    </w:p>
    <w:p w:rsidR="00AD217D" w:rsidRPr="00AD217D" w:rsidRDefault="00AD217D" w:rsidP="00AD217D">
      <w:pPr>
        <w:jc w:val="center"/>
        <w:rPr>
          <w:rFonts w:ascii="Century Gothic" w:hAnsi="Century Gothic" w:cs="Arial"/>
          <w:b/>
          <w:sz w:val="48"/>
          <w:szCs w:val="48"/>
        </w:rPr>
      </w:pPr>
      <w:r w:rsidRPr="00AD217D">
        <w:rPr>
          <w:rFonts w:ascii="Century Gothic" w:hAnsi="Century Gothic" w:cs="Arial"/>
          <w:b/>
          <w:sz w:val="48"/>
          <w:szCs w:val="48"/>
        </w:rPr>
        <w:t>THIN CLIENT COMPUTING</w:t>
      </w:r>
    </w:p>
    <w:p w:rsidR="00AD217D" w:rsidRPr="00AD217D" w:rsidRDefault="00AD217D" w:rsidP="00AD217D">
      <w:pPr>
        <w:jc w:val="center"/>
        <w:rPr>
          <w:rFonts w:ascii="Century Gothic" w:hAnsi="Century Gothic" w:cs="Arial"/>
          <w:b/>
          <w:sz w:val="48"/>
          <w:szCs w:val="48"/>
        </w:rPr>
      </w:pPr>
      <w:r w:rsidRPr="00AD217D">
        <w:rPr>
          <w:rFonts w:ascii="Century Gothic" w:hAnsi="Century Gothic" w:cs="Arial"/>
          <w:b/>
          <w:sz w:val="48"/>
          <w:szCs w:val="48"/>
        </w:rPr>
        <w:t xml:space="preserve">USING </w:t>
      </w:r>
      <w:r w:rsidR="009918D1">
        <w:rPr>
          <w:rFonts w:ascii="Century Gothic" w:hAnsi="Century Gothic" w:cs="Arial"/>
          <w:b/>
          <w:sz w:val="48"/>
          <w:szCs w:val="48"/>
        </w:rPr>
        <w:t xml:space="preserve">ANDROID </w:t>
      </w:r>
      <w:r w:rsidRPr="00AD217D">
        <w:rPr>
          <w:rFonts w:ascii="Century Gothic" w:hAnsi="Century Gothic" w:cs="Arial"/>
          <w:b/>
          <w:sz w:val="48"/>
          <w:szCs w:val="48"/>
        </w:rPr>
        <w:t>WEB CLIENT</w:t>
      </w:r>
    </w:p>
    <w:p w:rsidR="00AD217D" w:rsidRDefault="00AD217D" w:rsidP="00AD217D">
      <w:pPr>
        <w:jc w:val="center"/>
        <w:rPr>
          <w:rFonts w:ascii="Century Gothic" w:hAnsi="Century Gothic" w:cs="Arial"/>
          <w:b/>
          <w:sz w:val="48"/>
          <w:szCs w:val="48"/>
        </w:rPr>
      </w:pPr>
    </w:p>
    <w:p w:rsidR="00AD217D" w:rsidRPr="00AD217D" w:rsidRDefault="00AD217D" w:rsidP="00AD217D">
      <w:pPr>
        <w:jc w:val="center"/>
        <w:rPr>
          <w:rFonts w:ascii="Century Gothic" w:hAnsi="Century Gothic" w:cs="Arial"/>
          <w:b/>
          <w:sz w:val="48"/>
          <w:szCs w:val="48"/>
        </w:rPr>
      </w:pPr>
    </w:p>
    <w:p w:rsidR="00AD217D" w:rsidRPr="00AD217D" w:rsidRDefault="00AD217D" w:rsidP="00AD217D">
      <w:pPr>
        <w:jc w:val="center"/>
        <w:rPr>
          <w:rFonts w:ascii="Century Gothic" w:hAnsi="Century Gothic" w:cs="Arial"/>
          <w:b/>
          <w:sz w:val="48"/>
          <w:szCs w:val="48"/>
        </w:rPr>
      </w:pPr>
      <w:r w:rsidRPr="00AD217D">
        <w:rPr>
          <w:rFonts w:ascii="Century Gothic" w:hAnsi="Century Gothic" w:cs="Arial"/>
          <w:b/>
          <w:sz w:val="48"/>
          <w:szCs w:val="48"/>
        </w:rPr>
        <w:t>(FOR A SMALL SCHOOL</w:t>
      </w:r>
      <w:r>
        <w:rPr>
          <w:rFonts w:ascii="Century Gothic" w:hAnsi="Century Gothic" w:cs="Arial"/>
          <w:b/>
          <w:sz w:val="48"/>
          <w:szCs w:val="48"/>
        </w:rPr>
        <w:t xml:space="preserve"> HAVING 20 DESKTOPS</w:t>
      </w:r>
      <w:r w:rsidRPr="00AD217D">
        <w:rPr>
          <w:rFonts w:ascii="Century Gothic" w:hAnsi="Century Gothic" w:cs="Arial"/>
          <w:b/>
          <w:sz w:val="48"/>
          <w:szCs w:val="48"/>
        </w:rPr>
        <w:t>)</w:t>
      </w:r>
    </w:p>
    <w:p w:rsidR="00AD217D" w:rsidRDefault="00AD217D" w:rsidP="00050D11">
      <w:pPr>
        <w:rPr>
          <w:rFonts w:ascii="Comic Sans MS" w:hAnsi="Comic Sans MS" w:cs="Arial"/>
          <w:b/>
        </w:rPr>
      </w:pPr>
    </w:p>
    <w:p w:rsidR="00AD217D" w:rsidRDefault="00AD217D" w:rsidP="00AD217D">
      <w:pPr>
        <w:jc w:val="center"/>
        <w:rPr>
          <w:rFonts w:ascii="Comic Sans MS" w:hAnsi="Comic Sans MS" w:cs="Arial"/>
          <w:b/>
        </w:rPr>
      </w:pPr>
      <w:r>
        <w:rPr>
          <w:rFonts w:ascii="Comic Sans MS" w:hAnsi="Comic Sans MS" w:cs="Arial"/>
          <w:b/>
        </w:rPr>
        <w:t>BY</w:t>
      </w:r>
    </w:p>
    <w:p w:rsidR="00AD217D" w:rsidRDefault="00AD217D" w:rsidP="00AD217D">
      <w:pPr>
        <w:jc w:val="center"/>
        <w:rPr>
          <w:rFonts w:ascii="Comic Sans MS" w:hAnsi="Comic Sans MS" w:cs="Arial"/>
          <w:b/>
        </w:rPr>
      </w:pPr>
      <w:r>
        <w:rPr>
          <w:rFonts w:ascii="Comic Sans MS" w:hAnsi="Comic Sans MS" w:cs="Arial"/>
          <w:b/>
        </w:rPr>
        <w:t>JOSE NAPOLEON BERCASIO JR.</w:t>
      </w:r>
    </w:p>
    <w:p w:rsidR="00AD217D" w:rsidRDefault="00AD217D" w:rsidP="00050D11">
      <w:pPr>
        <w:rPr>
          <w:rFonts w:ascii="Comic Sans MS" w:hAnsi="Comic Sans MS" w:cs="Arial"/>
          <w:b/>
        </w:rPr>
      </w:pPr>
    </w:p>
    <w:p w:rsidR="00AD217D" w:rsidRDefault="00AD217D" w:rsidP="00050D11">
      <w:pPr>
        <w:rPr>
          <w:rFonts w:ascii="Comic Sans MS" w:hAnsi="Comic Sans MS" w:cs="Arial"/>
          <w:b/>
        </w:rPr>
      </w:pPr>
    </w:p>
    <w:p w:rsidR="00AD217D" w:rsidRDefault="00AD217D" w:rsidP="00050D11">
      <w:pPr>
        <w:rPr>
          <w:rFonts w:ascii="Comic Sans MS" w:hAnsi="Comic Sans MS" w:cs="Arial"/>
          <w:b/>
        </w:rPr>
      </w:pPr>
    </w:p>
    <w:p w:rsidR="00AD217D" w:rsidRDefault="00AD217D" w:rsidP="00050D11">
      <w:pPr>
        <w:rPr>
          <w:rFonts w:ascii="Comic Sans MS" w:hAnsi="Comic Sans MS" w:cs="Arial"/>
          <w:b/>
        </w:rPr>
      </w:pPr>
    </w:p>
    <w:p w:rsidR="00AD217D" w:rsidRDefault="00AD217D" w:rsidP="00050D11">
      <w:pPr>
        <w:rPr>
          <w:rFonts w:ascii="Comic Sans MS" w:hAnsi="Comic Sans MS" w:cs="Arial"/>
          <w:b/>
        </w:rPr>
      </w:pPr>
    </w:p>
    <w:p w:rsidR="00AD217D" w:rsidRPr="00217D04" w:rsidRDefault="00AD217D" w:rsidP="001A5DF0">
      <w:pPr>
        <w:pBdr>
          <w:bottom w:val="double" w:sz="6" w:space="1" w:color="auto"/>
        </w:pBdr>
        <w:jc w:val="both"/>
        <w:rPr>
          <w:rFonts w:ascii="Century Gothic" w:hAnsi="Century Gothic" w:cs="Arial"/>
          <w:b/>
        </w:rPr>
      </w:pPr>
      <w:r w:rsidRPr="00217D04">
        <w:rPr>
          <w:rFonts w:ascii="Century Gothic" w:hAnsi="Century Gothic" w:cs="Arial"/>
          <w:b/>
        </w:rPr>
        <w:lastRenderedPageBreak/>
        <w:t>EXECUTIVE SUMMARY</w:t>
      </w:r>
    </w:p>
    <w:p w:rsidR="00AD217D" w:rsidRPr="001A5DF0" w:rsidRDefault="00AD217D" w:rsidP="001A5DF0">
      <w:pPr>
        <w:pStyle w:val="NormalWeb"/>
        <w:jc w:val="both"/>
        <w:rPr>
          <w:rFonts w:ascii="Century Gothic" w:hAnsi="Century Gothic"/>
        </w:rPr>
      </w:pPr>
      <w:r w:rsidRPr="001A5DF0">
        <w:rPr>
          <w:rFonts w:ascii="Century Gothic" w:hAnsi="Century Gothic"/>
        </w:rPr>
        <w:t xml:space="preserve">While there is no single definition of Green IT, one inescapable truth is that for many organizations the IT department remains the largest consumer of </w:t>
      </w:r>
      <w:hyperlink r:id="rId9" w:history="1">
        <w:r w:rsidRPr="001A5DF0">
          <w:rPr>
            <w:rStyle w:val="Hyperlink"/>
            <w:rFonts w:ascii="Century Gothic" w:hAnsi="Century Gothic"/>
          </w:rPr>
          <w:t>energy.</w:t>
        </w:r>
      </w:hyperlink>
      <w:r w:rsidRPr="001A5DF0">
        <w:rPr>
          <w:rFonts w:ascii="Century Gothic" w:hAnsi="Century Gothic"/>
        </w:rPr>
        <w:t xml:space="preserve"> </w:t>
      </w:r>
      <w:r w:rsidRPr="001A5DF0">
        <w:rPr>
          <w:rStyle w:val="FootnoteReference"/>
          <w:rFonts w:ascii="Century Gothic" w:hAnsi="Century Gothic"/>
        </w:rPr>
        <w:footnoteReference w:id="1"/>
      </w:r>
    </w:p>
    <w:p w:rsidR="00AD217D" w:rsidRPr="001A5DF0" w:rsidRDefault="0042757C" w:rsidP="001A5DF0">
      <w:pPr>
        <w:jc w:val="both"/>
        <w:rPr>
          <w:rFonts w:ascii="Century Gothic" w:hAnsi="Century Gothic" w:cs="Arial"/>
        </w:rPr>
      </w:pPr>
      <w:r w:rsidRPr="001A5DF0">
        <w:rPr>
          <w:rFonts w:ascii="Century Gothic" w:hAnsi="Century Gothic" w:cs="Arial"/>
        </w:rPr>
        <w:t>It is imperative therefore that IT Professionals, practitioners must find ways to contribute to the global effort of reducing, electronic waste, lowering carbon emission and strive for energy efficiency while proving solutions to every business to become competitive and contribute to the effort of achieving sustainable and eco-friendly society.</w:t>
      </w:r>
    </w:p>
    <w:p w:rsidR="0042757C" w:rsidRPr="001A5DF0" w:rsidRDefault="0042757C" w:rsidP="001A5DF0">
      <w:pPr>
        <w:jc w:val="both"/>
        <w:rPr>
          <w:rFonts w:ascii="Century Gothic" w:hAnsi="Century Gothic" w:cs="Arial"/>
        </w:rPr>
      </w:pPr>
      <w:r w:rsidRPr="001A5DF0">
        <w:rPr>
          <w:rFonts w:ascii="Century Gothic" w:hAnsi="Century Gothic" w:cs="Arial"/>
        </w:rPr>
        <w:t>The greatest barrier to adaption of “Sustainability in ICT” is the limited knowledge among different stakeholders and conflicting interest to adapt and integrate sustainability in ICT. While there are lot of initiatives reference to “Sustainability in ICT”</w:t>
      </w:r>
      <w:r w:rsidR="00791B30" w:rsidRPr="001A5DF0">
        <w:rPr>
          <w:rFonts w:ascii="Century Gothic" w:hAnsi="Century Gothic" w:cs="Arial"/>
        </w:rPr>
        <w:t xml:space="preserve">, </w:t>
      </w:r>
      <w:r w:rsidRPr="001A5DF0">
        <w:rPr>
          <w:rFonts w:ascii="Century Gothic" w:hAnsi="Century Gothic" w:cs="Arial"/>
        </w:rPr>
        <w:t xml:space="preserve">adaptation and implementation remains to be limited as it is primarily dominated by the “bottom-line” or the issue of profitability. </w:t>
      </w:r>
    </w:p>
    <w:p w:rsidR="00791B30" w:rsidRPr="001A5DF0" w:rsidRDefault="00791B30" w:rsidP="001A5DF0">
      <w:pPr>
        <w:jc w:val="both"/>
        <w:rPr>
          <w:rFonts w:ascii="Century Gothic" w:hAnsi="Century Gothic" w:cs="Arial"/>
        </w:rPr>
      </w:pPr>
      <w:r w:rsidRPr="001A5DF0">
        <w:rPr>
          <w:rFonts w:ascii="Century Gothic" w:hAnsi="Century Gothic" w:cs="Arial"/>
        </w:rPr>
        <w:t>Global standards such as ISO 14001:2004 Environment, BS EN 16001:2009 Energy Management are adopted in Australia as well as AS/NZ 3598:2000</w:t>
      </w:r>
    </w:p>
    <w:p w:rsidR="00791B30" w:rsidRPr="001A5DF0" w:rsidRDefault="00791B30" w:rsidP="001A5DF0">
      <w:pPr>
        <w:jc w:val="both"/>
        <w:rPr>
          <w:rFonts w:ascii="Century Gothic" w:hAnsi="Century Gothic" w:cs="Arial"/>
        </w:rPr>
      </w:pPr>
      <w:r w:rsidRPr="001A5DF0">
        <w:rPr>
          <w:rFonts w:ascii="Century Gothic" w:hAnsi="Century Gothic" w:cs="Arial"/>
        </w:rPr>
        <w:t>When all products claims to be energy efficient and compliant to standar</w:t>
      </w:r>
      <w:r w:rsidR="001A5DF0" w:rsidRPr="001A5DF0">
        <w:rPr>
          <w:rFonts w:ascii="Century Gothic" w:hAnsi="Century Gothic" w:cs="Arial"/>
        </w:rPr>
        <w:t>d why worry on carbon emissions</w:t>
      </w:r>
      <w:r w:rsidR="001A5DF0">
        <w:rPr>
          <w:rFonts w:ascii="Century Gothic" w:hAnsi="Century Gothic" w:cs="Arial"/>
        </w:rPr>
        <w:t xml:space="preserve"> and why bother check specifications and energy ratings</w:t>
      </w:r>
      <w:r w:rsidR="001A5DF0" w:rsidRPr="001A5DF0">
        <w:rPr>
          <w:rFonts w:ascii="Century Gothic" w:hAnsi="Century Gothic" w:cs="Arial"/>
        </w:rPr>
        <w:t xml:space="preserve">? </w:t>
      </w:r>
      <w:r w:rsidR="00AA2E2D" w:rsidRPr="001A5DF0">
        <w:rPr>
          <w:rFonts w:ascii="Century Gothic" w:hAnsi="Century Gothic" w:cs="Arial"/>
        </w:rPr>
        <w:t>Are</w:t>
      </w:r>
      <w:r w:rsidR="001A5DF0" w:rsidRPr="001A5DF0">
        <w:rPr>
          <w:rFonts w:ascii="Century Gothic" w:hAnsi="Century Gothic" w:cs="Arial"/>
        </w:rPr>
        <w:t xml:space="preserve"> there any long term and short term tangible benefits that any business can be achieved to spend more time and effort to be “GREEN” when compliance to legislations and standards already made them profitable?</w:t>
      </w:r>
    </w:p>
    <w:p w:rsidR="001A5DF0" w:rsidRDefault="001A5DF0" w:rsidP="001A5DF0">
      <w:pPr>
        <w:jc w:val="both"/>
        <w:rPr>
          <w:rFonts w:ascii="Century Gothic" w:hAnsi="Century Gothic" w:cs="Arial"/>
        </w:rPr>
      </w:pPr>
      <w:r w:rsidRPr="001A5DF0">
        <w:rPr>
          <w:rFonts w:ascii="Century Gothic" w:hAnsi="Century Gothic" w:cs="Arial"/>
        </w:rPr>
        <w:t xml:space="preserve">This paper aims to illustrate that </w:t>
      </w:r>
      <w:r>
        <w:rPr>
          <w:rFonts w:ascii="Century Gothic" w:hAnsi="Century Gothic" w:cs="Arial"/>
        </w:rPr>
        <w:t>a</w:t>
      </w:r>
      <w:r w:rsidRPr="001A5DF0">
        <w:rPr>
          <w:rFonts w:ascii="Century Gothic" w:hAnsi="Century Gothic" w:cs="Arial"/>
        </w:rPr>
        <w:t>part from compliance to standards, IT Departments, Consultants, Practitioners can contribute further to any business become “</w:t>
      </w:r>
      <w:r>
        <w:rPr>
          <w:rFonts w:ascii="Century Gothic" w:hAnsi="Century Gothic" w:cs="Arial"/>
        </w:rPr>
        <w:t xml:space="preserve">Green, </w:t>
      </w:r>
      <w:r w:rsidRPr="001A5DF0">
        <w:rPr>
          <w:rFonts w:ascii="Century Gothic" w:hAnsi="Century Gothic" w:cs="Arial"/>
        </w:rPr>
        <w:t>Sustainable and Profitable”.</w:t>
      </w:r>
      <w:r w:rsidR="00EA781E">
        <w:rPr>
          <w:rFonts w:ascii="Century Gothic" w:hAnsi="Century Gothic" w:cs="Arial"/>
        </w:rPr>
        <w:t xml:space="preserve"> This also aims to illustrate that energy savings and monitoring is the first step towards “Green IT”.</w:t>
      </w:r>
    </w:p>
    <w:p w:rsidR="0019646F" w:rsidRDefault="001A5DF0" w:rsidP="001A5DF0">
      <w:pPr>
        <w:jc w:val="both"/>
        <w:rPr>
          <w:rFonts w:ascii="Century Gothic" w:hAnsi="Century Gothic" w:cs="Arial"/>
        </w:rPr>
      </w:pPr>
      <w:r>
        <w:rPr>
          <w:rFonts w:ascii="Century Gothic" w:hAnsi="Century Gothic" w:cs="Arial"/>
        </w:rPr>
        <w:t>To best illustrate the concept, this project will be implem</w:t>
      </w:r>
      <w:r w:rsidR="0019646F">
        <w:rPr>
          <w:rFonts w:ascii="Century Gothic" w:hAnsi="Century Gothic" w:cs="Arial"/>
        </w:rPr>
        <w:t xml:space="preserve">enting a 20 Web Client computer network and will be compared to 20 Desktop computer </w:t>
      </w:r>
      <w:r w:rsidR="00AA2E2D">
        <w:rPr>
          <w:rFonts w:ascii="Century Gothic" w:hAnsi="Century Gothic" w:cs="Arial"/>
        </w:rPr>
        <w:t>networks</w:t>
      </w:r>
      <w:r w:rsidR="0019646F">
        <w:rPr>
          <w:rFonts w:ascii="Century Gothic" w:hAnsi="Century Gothic" w:cs="Arial"/>
        </w:rPr>
        <w:t>.</w:t>
      </w:r>
    </w:p>
    <w:p w:rsidR="0019646F" w:rsidRDefault="0019646F" w:rsidP="001A5DF0">
      <w:pPr>
        <w:jc w:val="both"/>
        <w:rPr>
          <w:rFonts w:ascii="Century Gothic" w:hAnsi="Century Gothic" w:cs="Arial"/>
        </w:rPr>
      </w:pPr>
    </w:p>
    <w:p w:rsidR="0019646F" w:rsidRDefault="0019646F" w:rsidP="001A5DF0">
      <w:pPr>
        <w:jc w:val="both"/>
        <w:rPr>
          <w:rFonts w:ascii="Century Gothic" w:hAnsi="Century Gothic" w:cs="Arial"/>
        </w:rPr>
      </w:pPr>
    </w:p>
    <w:p w:rsidR="0019646F" w:rsidRDefault="0019646F" w:rsidP="001A5DF0">
      <w:pPr>
        <w:jc w:val="both"/>
        <w:rPr>
          <w:rFonts w:ascii="Century Gothic" w:hAnsi="Century Gothic" w:cs="Arial"/>
        </w:rPr>
      </w:pPr>
    </w:p>
    <w:p w:rsidR="0019646F" w:rsidRDefault="0019646F" w:rsidP="001A5DF0">
      <w:pPr>
        <w:jc w:val="both"/>
        <w:rPr>
          <w:rFonts w:ascii="Century Gothic" w:hAnsi="Century Gothic" w:cs="Arial"/>
        </w:rPr>
      </w:pPr>
    </w:p>
    <w:p w:rsidR="0019646F" w:rsidRDefault="0019646F" w:rsidP="001A5DF0">
      <w:pPr>
        <w:jc w:val="both"/>
        <w:rPr>
          <w:rFonts w:ascii="Century Gothic" w:hAnsi="Century Gothic" w:cs="Arial"/>
        </w:rPr>
      </w:pPr>
    </w:p>
    <w:p w:rsidR="0019646F" w:rsidRDefault="0019646F" w:rsidP="001A5DF0">
      <w:pPr>
        <w:jc w:val="both"/>
        <w:rPr>
          <w:rFonts w:ascii="Century Gothic" w:hAnsi="Century Gothic" w:cs="Arial"/>
        </w:rPr>
      </w:pPr>
    </w:p>
    <w:p w:rsidR="0019646F" w:rsidRDefault="0019646F" w:rsidP="001A5DF0">
      <w:pPr>
        <w:jc w:val="both"/>
        <w:rPr>
          <w:rFonts w:ascii="Century Gothic" w:hAnsi="Century Gothic" w:cs="Arial"/>
        </w:rPr>
      </w:pPr>
    </w:p>
    <w:p w:rsidR="009C4826" w:rsidRDefault="009C4826" w:rsidP="001A5DF0">
      <w:pPr>
        <w:jc w:val="both"/>
        <w:rPr>
          <w:rFonts w:ascii="Century Gothic" w:hAnsi="Century Gothic" w:cs="Arial"/>
          <w:b/>
        </w:rPr>
      </w:pPr>
      <w:r>
        <w:rPr>
          <w:rFonts w:ascii="Century Gothic" w:hAnsi="Century Gothic" w:cs="Arial"/>
          <w:b/>
        </w:rPr>
        <w:t>The Project</w:t>
      </w:r>
    </w:p>
    <w:p w:rsidR="009C4826" w:rsidRPr="009C4826" w:rsidRDefault="009C4826" w:rsidP="009C4826">
      <w:pPr>
        <w:ind w:left="720"/>
        <w:jc w:val="both"/>
        <w:rPr>
          <w:rFonts w:ascii="Century Gothic" w:hAnsi="Century Gothic" w:cs="Arial"/>
        </w:rPr>
      </w:pPr>
      <w:r w:rsidRPr="009C4826">
        <w:rPr>
          <w:rFonts w:ascii="Century Gothic" w:hAnsi="Century Gothic" w:cs="Arial"/>
        </w:rPr>
        <w:t>Small network with 20 web client computers connected to a server with attached printer and external backup drive.</w:t>
      </w:r>
    </w:p>
    <w:p w:rsidR="009C4826" w:rsidRDefault="009C4826" w:rsidP="001A5DF0">
      <w:pPr>
        <w:jc w:val="both"/>
        <w:rPr>
          <w:rFonts w:ascii="Century Gothic" w:hAnsi="Century Gothic" w:cs="Arial"/>
          <w:b/>
        </w:rPr>
      </w:pPr>
    </w:p>
    <w:p w:rsidR="009C4826" w:rsidRDefault="009C4826" w:rsidP="001A5DF0">
      <w:pPr>
        <w:jc w:val="both"/>
        <w:rPr>
          <w:rFonts w:ascii="Century Gothic" w:hAnsi="Century Gothic" w:cs="Arial"/>
          <w:b/>
        </w:rPr>
      </w:pPr>
      <w:r>
        <w:rPr>
          <w:rFonts w:ascii="Century Gothic" w:hAnsi="Century Gothic" w:cs="Arial"/>
          <w:b/>
        </w:rPr>
        <w:t>Objective</w:t>
      </w:r>
    </w:p>
    <w:p w:rsidR="009C4826" w:rsidRPr="009C4826" w:rsidRDefault="009C4826" w:rsidP="009C4826">
      <w:pPr>
        <w:pStyle w:val="ListParagraph"/>
        <w:numPr>
          <w:ilvl w:val="0"/>
          <w:numId w:val="10"/>
        </w:numPr>
        <w:jc w:val="both"/>
        <w:rPr>
          <w:rFonts w:ascii="Century Gothic" w:hAnsi="Century Gothic" w:cs="Arial"/>
        </w:rPr>
      </w:pPr>
      <w:r w:rsidRPr="009C4826">
        <w:rPr>
          <w:rFonts w:ascii="Century Gothic" w:hAnsi="Century Gothic" w:cs="Arial"/>
        </w:rPr>
        <w:t>Select energy efficient devices with low carbon emissions</w:t>
      </w:r>
    </w:p>
    <w:p w:rsidR="009C4826" w:rsidRPr="009C4826" w:rsidRDefault="009C4826" w:rsidP="009C4826">
      <w:pPr>
        <w:pStyle w:val="ListParagraph"/>
        <w:numPr>
          <w:ilvl w:val="0"/>
          <w:numId w:val="10"/>
        </w:numPr>
        <w:jc w:val="both"/>
        <w:rPr>
          <w:rFonts w:ascii="Century Gothic" w:hAnsi="Century Gothic" w:cs="Arial"/>
        </w:rPr>
      </w:pPr>
      <w:r w:rsidRPr="009C4826">
        <w:rPr>
          <w:rFonts w:ascii="Century Gothic" w:hAnsi="Century Gothic" w:cs="Arial"/>
        </w:rPr>
        <w:t>Compare the calculated rating of the solution to the common solution, which is desktop computing</w:t>
      </w:r>
    </w:p>
    <w:p w:rsidR="009C4826" w:rsidRPr="009C4826" w:rsidRDefault="009C4826" w:rsidP="009C4826">
      <w:pPr>
        <w:pStyle w:val="ListParagraph"/>
        <w:numPr>
          <w:ilvl w:val="0"/>
          <w:numId w:val="10"/>
        </w:numPr>
        <w:jc w:val="both"/>
        <w:rPr>
          <w:rFonts w:ascii="Century Gothic" w:hAnsi="Century Gothic" w:cs="Arial"/>
        </w:rPr>
      </w:pPr>
      <w:r w:rsidRPr="009C4826">
        <w:rPr>
          <w:rFonts w:ascii="Century Gothic" w:hAnsi="Century Gothic" w:cs="Arial"/>
        </w:rPr>
        <w:t>Illustrate the cost and energy saving areas, carbon reduction, energy management and monitoring</w:t>
      </w:r>
    </w:p>
    <w:p w:rsidR="0019646F" w:rsidRPr="004A0897" w:rsidRDefault="0019646F" w:rsidP="001A5DF0">
      <w:pPr>
        <w:jc w:val="both"/>
        <w:rPr>
          <w:rFonts w:ascii="Century Gothic" w:hAnsi="Century Gothic" w:cs="Arial"/>
          <w:b/>
        </w:rPr>
      </w:pPr>
      <w:r w:rsidRPr="004A0897">
        <w:rPr>
          <w:rFonts w:ascii="Century Gothic" w:hAnsi="Century Gothic" w:cs="Arial"/>
          <w:b/>
        </w:rPr>
        <w:t>Methodology</w:t>
      </w:r>
    </w:p>
    <w:p w:rsidR="0019646F" w:rsidRDefault="0019646F" w:rsidP="0019646F">
      <w:pPr>
        <w:pStyle w:val="ListParagraph"/>
        <w:numPr>
          <w:ilvl w:val="0"/>
          <w:numId w:val="6"/>
        </w:numPr>
        <w:jc w:val="both"/>
        <w:rPr>
          <w:rFonts w:ascii="Century Gothic" w:hAnsi="Century Gothic" w:cs="Arial"/>
        </w:rPr>
      </w:pPr>
      <w:r>
        <w:rPr>
          <w:rFonts w:ascii="Century Gothic" w:hAnsi="Century Gothic" w:cs="Arial"/>
        </w:rPr>
        <w:t>Data gathering using laboratory experiments – use of Energy rating measuring equipment to record the energy consumption on different laboratory scenario.</w:t>
      </w:r>
    </w:p>
    <w:p w:rsidR="0019646F" w:rsidRDefault="004A0897" w:rsidP="0019646F">
      <w:pPr>
        <w:pStyle w:val="ListParagraph"/>
        <w:numPr>
          <w:ilvl w:val="0"/>
          <w:numId w:val="6"/>
        </w:numPr>
        <w:jc w:val="both"/>
        <w:rPr>
          <w:rFonts w:ascii="Century Gothic" w:hAnsi="Century Gothic" w:cs="Arial"/>
        </w:rPr>
      </w:pPr>
      <w:r>
        <w:rPr>
          <w:rFonts w:ascii="Century Gothic" w:hAnsi="Century Gothic" w:cs="Arial"/>
        </w:rPr>
        <w:t xml:space="preserve">Internet Research on </w:t>
      </w:r>
      <w:r w:rsidR="0019646F">
        <w:rPr>
          <w:rFonts w:ascii="Century Gothic" w:hAnsi="Century Gothic" w:cs="Arial"/>
        </w:rPr>
        <w:t>manufacturers specifications and documents – check labels, product specifications at manufacturers website</w:t>
      </w:r>
    </w:p>
    <w:p w:rsidR="004A0897" w:rsidRDefault="004A0897" w:rsidP="0019646F">
      <w:pPr>
        <w:pStyle w:val="ListParagraph"/>
        <w:numPr>
          <w:ilvl w:val="0"/>
          <w:numId w:val="6"/>
        </w:numPr>
        <w:jc w:val="both"/>
        <w:rPr>
          <w:rFonts w:ascii="Century Gothic" w:hAnsi="Century Gothic" w:cs="Arial"/>
        </w:rPr>
      </w:pPr>
      <w:r>
        <w:rPr>
          <w:rFonts w:ascii="Century Gothic" w:hAnsi="Century Gothic" w:cs="Arial"/>
        </w:rPr>
        <w:t>Internet research on secondary data coming from published experiments, research and white papers.</w:t>
      </w:r>
    </w:p>
    <w:p w:rsidR="0019646F" w:rsidRDefault="0019646F" w:rsidP="0019646F">
      <w:pPr>
        <w:pStyle w:val="ListParagraph"/>
        <w:numPr>
          <w:ilvl w:val="0"/>
          <w:numId w:val="6"/>
        </w:numPr>
        <w:jc w:val="both"/>
        <w:rPr>
          <w:rFonts w:ascii="Century Gothic" w:hAnsi="Century Gothic" w:cs="Arial"/>
        </w:rPr>
      </w:pPr>
      <w:r>
        <w:rPr>
          <w:rFonts w:ascii="Century Gothic" w:hAnsi="Century Gothic" w:cs="Arial"/>
        </w:rPr>
        <w:t>Data interpolation</w:t>
      </w:r>
      <w:r w:rsidR="004A0897">
        <w:rPr>
          <w:rFonts w:ascii="Century Gothic" w:hAnsi="Century Gothic" w:cs="Arial"/>
        </w:rPr>
        <w:t xml:space="preserve">, </w:t>
      </w:r>
      <w:r>
        <w:rPr>
          <w:rFonts w:ascii="Century Gothic" w:hAnsi="Century Gothic" w:cs="Arial"/>
        </w:rPr>
        <w:t>assumptions</w:t>
      </w:r>
      <w:r w:rsidR="004A0897">
        <w:rPr>
          <w:rFonts w:ascii="Century Gothic" w:hAnsi="Century Gothic" w:cs="Arial"/>
        </w:rPr>
        <w:t xml:space="preserve"> and analysis</w:t>
      </w:r>
    </w:p>
    <w:p w:rsidR="0019646F" w:rsidRPr="004A0897" w:rsidRDefault="0019646F" w:rsidP="0019646F">
      <w:pPr>
        <w:jc w:val="both"/>
        <w:rPr>
          <w:rFonts w:ascii="Century Gothic" w:hAnsi="Century Gothic" w:cs="Arial"/>
          <w:b/>
        </w:rPr>
      </w:pPr>
      <w:r w:rsidRPr="004A0897">
        <w:rPr>
          <w:rFonts w:ascii="Century Gothic" w:hAnsi="Century Gothic" w:cs="Arial"/>
          <w:b/>
        </w:rPr>
        <w:t>Limitations</w:t>
      </w:r>
    </w:p>
    <w:p w:rsidR="0019646F" w:rsidRDefault="0019646F" w:rsidP="0019646F">
      <w:pPr>
        <w:pStyle w:val="ListParagraph"/>
        <w:numPr>
          <w:ilvl w:val="0"/>
          <w:numId w:val="7"/>
        </w:numPr>
        <w:jc w:val="both"/>
        <w:rPr>
          <w:rFonts w:ascii="Century Gothic" w:hAnsi="Century Gothic" w:cs="Arial"/>
        </w:rPr>
      </w:pPr>
      <w:r>
        <w:rPr>
          <w:rFonts w:ascii="Century Gothic" w:hAnsi="Century Gothic" w:cs="Arial"/>
        </w:rPr>
        <w:t>The use of statistical tools to have a more accurate data analysis is not employed in the experiment</w:t>
      </w:r>
    </w:p>
    <w:p w:rsidR="0019646F" w:rsidRDefault="0019646F" w:rsidP="0019646F">
      <w:pPr>
        <w:pStyle w:val="ListParagraph"/>
        <w:numPr>
          <w:ilvl w:val="0"/>
          <w:numId w:val="7"/>
        </w:numPr>
        <w:jc w:val="both"/>
        <w:rPr>
          <w:rFonts w:ascii="Century Gothic" w:hAnsi="Century Gothic" w:cs="Arial"/>
        </w:rPr>
      </w:pPr>
      <w:r>
        <w:rPr>
          <w:rFonts w:ascii="Century Gothic" w:hAnsi="Century Gothic" w:cs="Arial"/>
        </w:rPr>
        <w:t xml:space="preserve">Linear calculations are used, thus it may not be 100% precise but indicative readings are useful </w:t>
      </w:r>
      <w:r w:rsidR="004A0897">
        <w:rPr>
          <w:rFonts w:ascii="Century Gothic" w:hAnsi="Century Gothic" w:cs="Arial"/>
        </w:rPr>
        <w:t>enough to assert some facts.</w:t>
      </w:r>
    </w:p>
    <w:p w:rsidR="004A0897" w:rsidRDefault="004A0897" w:rsidP="0019646F">
      <w:pPr>
        <w:pStyle w:val="ListParagraph"/>
        <w:numPr>
          <w:ilvl w:val="0"/>
          <w:numId w:val="7"/>
        </w:numPr>
        <w:jc w:val="both"/>
        <w:rPr>
          <w:rFonts w:ascii="Century Gothic" w:hAnsi="Century Gothic" w:cs="Arial"/>
        </w:rPr>
      </w:pPr>
      <w:r>
        <w:rPr>
          <w:rFonts w:ascii="Century Gothic" w:hAnsi="Century Gothic" w:cs="Arial"/>
        </w:rPr>
        <w:t>Biases of the author on certain products, technologies and personal experience.</w:t>
      </w:r>
    </w:p>
    <w:p w:rsidR="004A0897" w:rsidRPr="004A0897" w:rsidRDefault="004A0897" w:rsidP="004A0897">
      <w:pPr>
        <w:jc w:val="both"/>
        <w:rPr>
          <w:rFonts w:ascii="Century Gothic" w:hAnsi="Century Gothic" w:cs="Arial"/>
          <w:b/>
        </w:rPr>
      </w:pPr>
      <w:r w:rsidRPr="004A0897">
        <w:rPr>
          <w:rFonts w:ascii="Century Gothic" w:hAnsi="Century Gothic" w:cs="Arial"/>
          <w:b/>
        </w:rPr>
        <w:t>Disclaimer</w:t>
      </w:r>
    </w:p>
    <w:p w:rsidR="004A0897" w:rsidRDefault="004A0897" w:rsidP="004A0897">
      <w:pPr>
        <w:pStyle w:val="ListParagraph"/>
        <w:numPr>
          <w:ilvl w:val="0"/>
          <w:numId w:val="8"/>
        </w:numPr>
        <w:jc w:val="both"/>
        <w:rPr>
          <w:rFonts w:ascii="Century Gothic" w:hAnsi="Century Gothic" w:cs="Arial"/>
        </w:rPr>
      </w:pPr>
      <w:r>
        <w:rPr>
          <w:rFonts w:ascii="Century Gothic" w:hAnsi="Century Gothic" w:cs="Arial"/>
        </w:rPr>
        <w:t>Brands and trademarks used in this paper are primarily used for illustration purposes only and do not intend to recommend or discredit any product available in the market today.</w:t>
      </w:r>
    </w:p>
    <w:p w:rsidR="004A0897" w:rsidRDefault="004A0897" w:rsidP="004A0897">
      <w:pPr>
        <w:pStyle w:val="ListParagraph"/>
        <w:numPr>
          <w:ilvl w:val="0"/>
          <w:numId w:val="8"/>
        </w:numPr>
        <w:jc w:val="both"/>
        <w:rPr>
          <w:rFonts w:ascii="Century Gothic" w:hAnsi="Century Gothic" w:cs="Arial"/>
        </w:rPr>
      </w:pPr>
      <w:r>
        <w:rPr>
          <w:rFonts w:ascii="Century Gothic" w:hAnsi="Century Gothic" w:cs="Arial"/>
        </w:rPr>
        <w:t>Author may be recommending or spousing certain technology that are proprietary to certain brands for purposes of semantics and terminology readily understandable to the readers, but does not necessarily endorse or discredit certain products or its counterpart.</w:t>
      </w:r>
    </w:p>
    <w:p w:rsidR="004A0897" w:rsidRPr="004A0897" w:rsidRDefault="004A0897" w:rsidP="004A0897">
      <w:pPr>
        <w:pStyle w:val="ListParagraph"/>
        <w:jc w:val="both"/>
        <w:rPr>
          <w:rFonts w:ascii="Century Gothic" w:hAnsi="Century Gothic" w:cs="Arial"/>
        </w:rPr>
      </w:pPr>
    </w:p>
    <w:p w:rsidR="00EA781E" w:rsidRDefault="00EA781E" w:rsidP="0019646F">
      <w:pPr>
        <w:jc w:val="both"/>
        <w:rPr>
          <w:rFonts w:ascii="Century Gothic" w:hAnsi="Century Gothic" w:cs="Arial"/>
          <w:b/>
        </w:rPr>
      </w:pPr>
    </w:p>
    <w:p w:rsidR="0019646F" w:rsidRPr="004A0897" w:rsidRDefault="004A0897" w:rsidP="0019646F">
      <w:pPr>
        <w:jc w:val="both"/>
        <w:rPr>
          <w:rFonts w:ascii="Century Gothic" w:hAnsi="Century Gothic" w:cs="Arial"/>
          <w:b/>
        </w:rPr>
      </w:pPr>
      <w:r>
        <w:rPr>
          <w:rFonts w:ascii="Century Gothic" w:hAnsi="Century Gothic" w:cs="Arial"/>
          <w:b/>
        </w:rPr>
        <w:lastRenderedPageBreak/>
        <w:t>Equipment Measured and Compared</w:t>
      </w:r>
    </w:p>
    <w:p w:rsidR="004A0897" w:rsidRDefault="004A0897" w:rsidP="004A0897">
      <w:pPr>
        <w:pStyle w:val="ListParagraph"/>
        <w:numPr>
          <w:ilvl w:val="0"/>
          <w:numId w:val="9"/>
        </w:numPr>
        <w:jc w:val="both"/>
        <w:rPr>
          <w:rFonts w:ascii="Century Gothic" w:hAnsi="Century Gothic" w:cs="Arial"/>
        </w:rPr>
      </w:pPr>
      <w:r>
        <w:rPr>
          <w:rFonts w:ascii="Century Gothic" w:hAnsi="Century Gothic" w:cs="Arial"/>
        </w:rPr>
        <w:t>Envir Energy Monitor</w:t>
      </w:r>
    </w:p>
    <w:p w:rsidR="00873007" w:rsidRDefault="00873007" w:rsidP="004A0897">
      <w:pPr>
        <w:pStyle w:val="ListParagraph"/>
        <w:numPr>
          <w:ilvl w:val="0"/>
          <w:numId w:val="9"/>
        </w:numPr>
        <w:jc w:val="both"/>
        <w:rPr>
          <w:rFonts w:ascii="Century Gothic" w:hAnsi="Century Gothic" w:cs="Arial"/>
        </w:rPr>
      </w:pPr>
      <w:r>
        <w:rPr>
          <w:rFonts w:ascii="Century Gothic" w:hAnsi="Century Gothic" w:cs="Arial"/>
        </w:rPr>
        <w:t>Web Client</w:t>
      </w:r>
    </w:p>
    <w:p w:rsidR="004A0897" w:rsidRDefault="004A0897" w:rsidP="004A0897">
      <w:pPr>
        <w:pStyle w:val="ListParagraph"/>
        <w:numPr>
          <w:ilvl w:val="0"/>
          <w:numId w:val="9"/>
        </w:numPr>
        <w:jc w:val="both"/>
        <w:rPr>
          <w:rFonts w:ascii="Century Gothic" w:hAnsi="Century Gothic" w:cs="Arial"/>
        </w:rPr>
      </w:pPr>
      <w:r>
        <w:rPr>
          <w:rFonts w:ascii="Century Gothic" w:hAnsi="Century Gothic" w:cs="Arial"/>
        </w:rPr>
        <w:t>Y210</w:t>
      </w:r>
    </w:p>
    <w:p w:rsidR="004A0897" w:rsidRDefault="004A0897" w:rsidP="004A0897">
      <w:pPr>
        <w:pStyle w:val="ListParagraph"/>
        <w:numPr>
          <w:ilvl w:val="0"/>
          <w:numId w:val="9"/>
        </w:numPr>
        <w:jc w:val="both"/>
        <w:rPr>
          <w:rFonts w:ascii="Century Gothic" w:hAnsi="Century Gothic" w:cs="Arial"/>
        </w:rPr>
      </w:pPr>
      <w:r>
        <w:rPr>
          <w:rFonts w:ascii="Century Gothic" w:hAnsi="Century Gothic" w:cs="Arial"/>
        </w:rPr>
        <w:t>Y100</w:t>
      </w:r>
    </w:p>
    <w:p w:rsidR="004A0897" w:rsidRDefault="004A0897" w:rsidP="004A0897">
      <w:pPr>
        <w:pStyle w:val="ListParagraph"/>
        <w:numPr>
          <w:ilvl w:val="0"/>
          <w:numId w:val="9"/>
        </w:numPr>
        <w:jc w:val="both"/>
        <w:rPr>
          <w:rFonts w:ascii="Century Gothic" w:hAnsi="Century Gothic" w:cs="Arial"/>
        </w:rPr>
      </w:pPr>
      <w:r>
        <w:rPr>
          <w:rFonts w:ascii="Century Gothic" w:hAnsi="Century Gothic" w:cs="Arial"/>
        </w:rPr>
        <w:t>WYSE</w:t>
      </w:r>
    </w:p>
    <w:p w:rsidR="004A0897" w:rsidRDefault="00873007" w:rsidP="004A0897">
      <w:pPr>
        <w:pStyle w:val="ListParagraph"/>
        <w:numPr>
          <w:ilvl w:val="0"/>
          <w:numId w:val="9"/>
        </w:numPr>
        <w:jc w:val="both"/>
        <w:rPr>
          <w:rFonts w:ascii="Century Gothic" w:hAnsi="Century Gothic" w:cs="Arial"/>
        </w:rPr>
      </w:pPr>
      <w:r>
        <w:rPr>
          <w:rFonts w:ascii="Century Gothic" w:hAnsi="Century Gothic" w:cs="Arial"/>
        </w:rPr>
        <w:t>Server</w:t>
      </w:r>
    </w:p>
    <w:p w:rsidR="00873007" w:rsidRDefault="00873007" w:rsidP="00873007">
      <w:pPr>
        <w:pStyle w:val="ListParagraph"/>
        <w:jc w:val="both"/>
        <w:rPr>
          <w:rFonts w:ascii="Century Gothic" w:hAnsi="Century Gothic" w:cs="Arial"/>
        </w:rPr>
      </w:pPr>
    </w:p>
    <w:p w:rsidR="00873007" w:rsidRPr="004A0897" w:rsidRDefault="00873007" w:rsidP="00873007">
      <w:pPr>
        <w:jc w:val="both"/>
        <w:rPr>
          <w:rFonts w:ascii="Century Gothic" w:hAnsi="Century Gothic" w:cs="Arial"/>
          <w:b/>
        </w:rPr>
      </w:pPr>
      <w:r w:rsidRPr="004A0897">
        <w:rPr>
          <w:rFonts w:ascii="Century Gothic" w:hAnsi="Century Gothic" w:cs="Arial"/>
          <w:b/>
        </w:rPr>
        <w:t>Data Collected for all the above devices</w:t>
      </w:r>
    </w:p>
    <w:tbl>
      <w:tblPr>
        <w:tblStyle w:val="MediumGrid2-Accent3"/>
        <w:tblW w:w="0" w:type="auto"/>
        <w:tblLook w:val="04A0" w:firstRow="1" w:lastRow="0" w:firstColumn="1" w:lastColumn="0" w:noHBand="0" w:noVBand="1"/>
      </w:tblPr>
      <w:tblGrid>
        <w:gridCol w:w="1320"/>
        <w:gridCol w:w="1320"/>
        <w:gridCol w:w="1320"/>
        <w:gridCol w:w="1320"/>
        <w:gridCol w:w="1320"/>
        <w:gridCol w:w="1321"/>
        <w:gridCol w:w="1321"/>
      </w:tblGrid>
      <w:tr w:rsidR="00873007" w:rsidTr="0087300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320" w:type="dxa"/>
          </w:tcPr>
          <w:p w:rsidR="00873007" w:rsidRDefault="00873007" w:rsidP="00873007">
            <w:pPr>
              <w:jc w:val="both"/>
              <w:rPr>
                <w:rFonts w:ascii="Century Gothic" w:hAnsi="Century Gothic" w:cs="Arial"/>
              </w:rPr>
            </w:pPr>
          </w:p>
        </w:tc>
        <w:tc>
          <w:tcPr>
            <w:tcW w:w="1320" w:type="dxa"/>
          </w:tcPr>
          <w:p w:rsidR="00873007" w:rsidRDefault="00222A64" w:rsidP="00873007">
            <w:pPr>
              <w:jc w:val="both"/>
              <w:cnfStyle w:val="100000000000" w:firstRow="1" w:lastRow="0" w:firstColumn="0" w:lastColumn="0" w:oddVBand="0" w:evenVBand="0" w:oddHBand="0" w:evenHBand="0" w:firstRowFirstColumn="0" w:firstRowLastColumn="0" w:lastRowFirstColumn="0" w:lastRowLastColumn="0"/>
              <w:rPr>
                <w:rFonts w:ascii="Century Gothic" w:hAnsi="Century Gothic" w:cs="Arial"/>
              </w:rPr>
            </w:pPr>
            <w:r>
              <w:rPr>
                <w:rFonts w:ascii="Century Gothic" w:hAnsi="Century Gothic" w:cs="Arial"/>
              </w:rPr>
              <w:t>AND1</w:t>
            </w:r>
          </w:p>
        </w:tc>
        <w:tc>
          <w:tcPr>
            <w:tcW w:w="1320" w:type="dxa"/>
          </w:tcPr>
          <w:p w:rsidR="00873007" w:rsidRDefault="00873007" w:rsidP="00873007">
            <w:pPr>
              <w:jc w:val="both"/>
              <w:cnfStyle w:val="100000000000" w:firstRow="1" w:lastRow="0" w:firstColumn="0" w:lastColumn="0" w:oddVBand="0" w:evenVBand="0" w:oddHBand="0" w:evenHBand="0" w:firstRowFirstColumn="0" w:firstRowLastColumn="0" w:lastRowFirstColumn="0" w:lastRowLastColumn="0"/>
              <w:rPr>
                <w:rFonts w:ascii="Century Gothic" w:hAnsi="Century Gothic" w:cs="Arial"/>
              </w:rPr>
            </w:pPr>
            <w:r>
              <w:rPr>
                <w:rFonts w:ascii="Century Gothic" w:hAnsi="Century Gothic" w:cs="Arial"/>
              </w:rPr>
              <w:t>Y210</w:t>
            </w:r>
          </w:p>
        </w:tc>
        <w:tc>
          <w:tcPr>
            <w:tcW w:w="1320" w:type="dxa"/>
          </w:tcPr>
          <w:p w:rsidR="00873007" w:rsidRDefault="00873007" w:rsidP="00873007">
            <w:pPr>
              <w:jc w:val="both"/>
              <w:cnfStyle w:val="100000000000" w:firstRow="1" w:lastRow="0" w:firstColumn="0" w:lastColumn="0" w:oddVBand="0" w:evenVBand="0" w:oddHBand="0" w:evenHBand="0" w:firstRowFirstColumn="0" w:firstRowLastColumn="0" w:lastRowFirstColumn="0" w:lastRowLastColumn="0"/>
              <w:rPr>
                <w:rFonts w:ascii="Century Gothic" w:hAnsi="Century Gothic" w:cs="Arial"/>
              </w:rPr>
            </w:pPr>
            <w:r>
              <w:rPr>
                <w:rFonts w:ascii="Century Gothic" w:hAnsi="Century Gothic" w:cs="Arial"/>
              </w:rPr>
              <w:t>Y100</w:t>
            </w:r>
          </w:p>
        </w:tc>
        <w:tc>
          <w:tcPr>
            <w:tcW w:w="1320" w:type="dxa"/>
          </w:tcPr>
          <w:p w:rsidR="00873007" w:rsidRDefault="00873007" w:rsidP="00873007">
            <w:pPr>
              <w:jc w:val="both"/>
              <w:cnfStyle w:val="100000000000" w:firstRow="1" w:lastRow="0" w:firstColumn="0" w:lastColumn="0" w:oddVBand="0" w:evenVBand="0" w:oddHBand="0" w:evenHBand="0" w:firstRowFirstColumn="0" w:firstRowLastColumn="0" w:lastRowFirstColumn="0" w:lastRowLastColumn="0"/>
              <w:rPr>
                <w:rFonts w:ascii="Century Gothic" w:hAnsi="Century Gothic" w:cs="Arial"/>
              </w:rPr>
            </w:pPr>
            <w:r>
              <w:rPr>
                <w:rFonts w:ascii="Century Gothic" w:hAnsi="Century Gothic" w:cs="Arial"/>
              </w:rPr>
              <w:t>Desktop</w:t>
            </w:r>
          </w:p>
        </w:tc>
        <w:tc>
          <w:tcPr>
            <w:tcW w:w="1321" w:type="dxa"/>
          </w:tcPr>
          <w:p w:rsidR="00873007" w:rsidRDefault="00873007" w:rsidP="00873007">
            <w:pPr>
              <w:jc w:val="both"/>
              <w:cnfStyle w:val="100000000000" w:firstRow="1" w:lastRow="0" w:firstColumn="0" w:lastColumn="0" w:oddVBand="0" w:evenVBand="0" w:oddHBand="0" w:evenHBand="0" w:firstRowFirstColumn="0" w:firstRowLastColumn="0" w:lastRowFirstColumn="0" w:lastRowLastColumn="0"/>
              <w:rPr>
                <w:rFonts w:ascii="Century Gothic" w:hAnsi="Century Gothic" w:cs="Arial"/>
              </w:rPr>
            </w:pPr>
            <w:r>
              <w:rPr>
                <w:rFonts w:ascii="Century Gothic" w:hAnsi="Century Gothic" w:cs="Arial"/>
              </w:rPr>
              <w:t>SERVER 1</w:t>
            </w:r>
          </w:p>
        </w:tc>
        <w:tc>
          <w:tcPr>
            <w:tcW w:w="1321" w:type="dxa"/>
          </w:tcPr>
          <w:p w:rsidR="00873007" w:rsidRDefault="00873007" w:rsidP="00873007">
            <w:pPr>
              <w:jc w:val="both"/>
              <w:cnfStyle w:val="100000000000" w:firstRow="1" w:lastRow="0" w:firstColumn="0" w:lastColumn="0" w:oddVBand="0" w:evenVBand="0" w:oddHBand="0" w:evenHBand="0" w:firstRowFirstColumn="0" w:firstRowLastColumn="0" w:lastRowFirstColumn="0" w:lastRowLastColumn="0"/>
              <w:rPr>
                <w:rFonts w:ascii="Century Gothic" w:hAnsi="Century Gothic" w:cs="Arial"/>
              </w:rPr>
            </w:pPr>
            <w:r>
              <w:rPr>
                <w:rFonts w:ascii="Century Gothic" w:hAnsi="Century Gothic" w:cs="Arial"/>
              </w:rPr>
              <w:t>SERVER 2</w:t>
            </w:r>
          </w:p>
        </w:tc>
      </w:tr>
      <w:tr w:rsidR="00873007" w:rsidTr="008730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rsidR="00873007" w:rsidRDefault="00873007" w:rsidP="00873007">
            <w:pPr>
              <w:jc w:val="both"/>
              <w:rPr>
                <w:rFonts w:ascii="Century Gothic" w:hAnsi="Century Gothic" w:cs="Arial"/>
              </w:rPr>
            </w:pPr>
            <w:r>
              <w:rPr>
                <w:rFonts w:ascii="Century Gothic" w:hAnsi="Century Gothic" w:cs="Arial"/>
              </w:rPr>
              <w:t>Off</w:t>
            </w:r>
          </w:p>
        </w:tc>
        <w:tc>
          <w:tcPr>
            <w:tcW w:w="1320" w:type="dxa"/>
          </w:tcPr>
          <w:p w:rsidR="00873007" w:rsidRDefault="00873007" w:rsidP="00873007">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rPr>
            </w:pPr>
            <w:r>
              <w:rPr>
                <w:rFonts w:ascii="Century Gothic" w:hAnsi="Century Gothic" w:cs="Arial"/>
              </w:rPr>
              <w:t>0.27</w:t>
            </w:r>
          </w:p>
        </w:tc>
        <w:tc>
          <w:tcPr>
            <w:tcW w:w="1320" w:type="dxa"/>
          </w:tcPr>
          <w:p w:rsidR="00873007" w:rsidRDefault="00873007" w:rsidP="00873007">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rPr>
            </w:pPr>
            <w:r>
              <w:rPr>
                <w:rFonts w:ascii="Century Gothic" w:hAnsi="Century Gothic" w:cs="Arial"/>
              </w:rPr>
              <w:t>1</w:t>
            </w:r>
          </w:p>
        </w:tc>
        <w:tc>
          <w:tcPr>
            <w:tcW w:w="1320" w:type="dxa"/>
          </w:tcPr>
          <w:p w:rsidR="00873007" w:rsidRDefault="00873007" w:rsidP="00873007">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rPr>
            </w:pPr>
            <w:r>
              <w:rPr>
                <w:rFonts w:ascii="Century Gothic" w:hAnsi="Century Gothic" w:cs="Arial"/>
              </w:rPr>
              <w:t>0.3</w:t>
            </w:r>
          </w:p>
        </w:tc>
        <w:tc>
          <w:tcPr>
            <w:tcW w:w="1320" w:type="dxa"/>
          </w:tcPr>
          <w:p w:rsidR="00873007" w:rsidRDefault="00873007" w:rsidP="00873007">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rPr>
            </w:pPr>
            <w:r>
              <w:rPr>
                <w:rFonts w:ascii="Century Gothic" w:hAnsi="Century Gothic" w:cs="Arial"/>
              </w:rPr>
              <w:t>11</w:t>
            </w:r>
          </w:p>
        </w:tc>
        <w:tc>
          <w:tcPr>
            <w:tcW w:w="1321" w:type="dxa"/>
          </w:tcPr>
          <w:p w:rsidR="00873007" w:rsidRDefault="00873007" w:rsidP="00873007">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rPr>
            </w:pPr>
            <w:r>
              <w:rPr>
                <w:rFonts w:ascii="Century Gothic" w:hAnsi="Century Gothic" w:cs="Arial"/>
              </w:rPr>
              <w:t>3.1</w:t>
            </w:r>
          </w:p>
        </w:tc>
        <w:tc>
          <w:tcPr>
            <w:tcW w:w="1321" w:type="dxa"/>
          </w:tcPr>
          <w:p w:rsidR="00873007" w:rsidRDefault="00873007" w:rsidP="00873007">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rPr>
            </w:pPr>
            <w:r>
              <w:rPr>
                <w:rFonts w:ascii="Century Gothic" w:hAnsi="Century Gothic" w:cs="Arial"/>
              </w:rPr>
              <w:t>19</w:t>
            </w:r>
          </w:p>
        </w:tc>
      </w:tr>
      <w:tr w:rsidR="00873007" w:rsidTr="00873007">
        <w:tc>
          <w:tcPr>
            <w:cnfStyle w:val="001000000000" w:firstRow="0" w:lastRow="0" w:firstColumn="1" w:lastColumn="0" w:oddVBand="0" w:evenVBand="0" w:oddHBand="0" w:evenHBand="0" w:firstRowFirstColumn="0" w:firstRowLastColumn="0" w:lastRowFirstColumn="0" w:lastRowLastColumn="0"/>
            <w:tcW w:w="1320" w:type="dxa"/>
          </w:tcPr>
          <w:p w:rsidR="00873007" w:rsidRDefault="00873007" w:rsidP="00873007">
            <w:pPr>
              <w:jc w:val="both"/>
              <w:rPr>
                <w:rFonts w:ascii="Century Gothic" w:hAnsi="Century Gothic" w:cs="Arial"/>
              </w:rPr>
            </w:pPr>
            <w:r>
              <w:rPr>
                <w:rFonts w:ascii="Century Gothic" w:hAnsi="Century Gothic" w:cs="Arial"/>
              </w:rPr>
              <w:t>Max Boot</w:t>
            </w:r>
          </w:p>
        </w:tc>
        <w:tc>
          <w:tcPr>
            <w:tcW w:w="1320" w:type="dxa"/>
          </w:tcPr>
          <w:p w:rsidR="00873007" w:rsidRDefault="00873007" w:rsidP="00873007">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rPr>
            </w:pPr>
            <w:r>
              <w:rPr>
                <w:rFonts w:ascii="Century Gothic" w:hAnsi="Century Gothic" w:cs="Arial"/>
              </w:rPr>
              <w:t>5.1</w:t>
            </w:r>
          </w:p>
        </w:tc>
        <w:tc>
          <w:tcPr>
            <w:tcW w:w="1320" w:type="dxa"/>
          </w:tcPr>
          <w:p w:rsidR="00873007" w:rsidRDefault="00873007" w:rsidP="00873007">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rPr>
            </w:pPr>
            <w:r>
              <w:rPr>
                <w:rFonts w:ascii="Century Gothic" w:hAnsi="Century Gothic" w:cs="Arial"/>
              </w:rPr>
              <w:t>5</w:t>
            </w:r>
          </w:p>
        </w:tc>
        <w:tc>
          <w:tcPr>
            <w:tcW w:w="1320" w:type="dxa"/>
          </w:tcPr>
          <w:p w:rsidR="00873007" w:rsidRDefault="00873007" w:rsidP="00873007">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rPr>
            </w:pPr>
            <w:r>
              <w:rPr>
                <w:rFonts w:ascii="Century Gothic" w:hAnsi="Century Gothic" w:cs="Arial"/>
              </w:rPr>
              <w:t>3.5</w:t>
            </w:r>
          </w:p>
        </w:tc>
        <w:tc>
          <w:tcPr>
            <w:tcW w:w="1320" w:type="dxa"/>
          </w:tcPr>
          <w:p w:rsidR="00873007" w:rsidRDefault="00873007" w:rsidP="00873007">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rPr>
            </w:pPr>
            <w:r>
              <w:rPr>
                <w:rFonts w:ascii="Century Gothic" w:hAnsi="Century Gothic" w:cs="Arial"/>
              </w:rPr>
              <w:t>12</w:t>
            </w:r>
          </w:p>
        </w:tc>
        <w:tc>
          <w:tcPr>
            <w:tcW w:w="1321" w:type="dxa"/>
          </w:tcPr>
          <w:p w:rsidR="00873007" w:rsidRDefault="00873007" w:rsidP="00873007">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rPr>
            </w:pPr>
            <w:r>
              <w:rPr>
                <w:rFonts w:ascii="Century Gothic" w:hAnsi="Century Gothic" w:cs="Arial"/>
              </w:rPr>
              <w:t>30</w:t>
            </w:r>
          </w:p>
        </w:tc>
        <w:tc>
          <w:tcPr>
            <w:tcW w:w="1321" w:type="dxa"/>
          </w:tcPr>
          <w:p w:rsidR="00873007" w:rsidRDefault="00873007" w:rsidP="00873007">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rPr>
            </w:pPr>
            <w:r>
              <w:rPr>
                <w:rFonts w:ascii="Century Gothic" w:hAnsi="Century Gothic" w:cs="Arial"/>
              </w:rPr>
              <w:t>42</w:t>
            </w:r>
          </w:p>
        </w:tc>
      </w:tr>
      <w:tr w:rsidR="00873007" w:rsidTr="008730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rsidR="00873007" w:rsidRDefault="00873007" w:rsidP="00873007">
            <w:pPr>
              <w:jc w:val="both"/>
              <w:rPr>
                <w:rFonts w:ascii="Century Gothic" w:hAnsi="Century Gothic" w:cs="Arial"/>
              </w:rPr>
            </w:pPr>
            <w:r>
              <w:rPr>
                <w:rFonts w:ascii="Century Gothic" w:hAnsi="Century Gothic" w:cs="Arial"/>
              </w:rPr>
              <w:t>Idle</w:t>
            </w:r>
          </w:p>
        </w:tc>
        <w:tc>
          <w:tcPr>
            <w:tcW w:w="1320" w:type="dxa"/>
          </w:tcPr>
          <w:p w:rsidR="00873007" w:rsidRDefault="00873007" w:rsidP="00873007">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rPr>
            </w:pPr>
            <w:r>
              <w:rPr>
                <w:rFonts w:ascii="Century Gothic" w:hAnsi="Century Gothic" w:cs="Arial"/>
              </w:rPr>
              <w:t>3.4</w:t>
            </w:r>
          </w:p>
        </w:tc>
        <w:tc>
          <w:tcPr>
            <w:tcW w:w="1320" w:type="dxa"/>
          </w:tcPr>
          <w:p w:rsidR="00873007" w:rsidRDefault="00873007" w:rsidP="00873007">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rPr>
            </w:pPr>
            <w:r>
              <w:rPr>
                <w:rFonts w:ascii="Century Gothic" w:hAnsi="Century Gothic" w:cs="Arial"/>
              </w:rPr>
              <w:t>5</w:t>
            </w:r>
          </w:p>
        </w:tc>
        <w:tc>
          <w:tcPr>
            <w:tcW w:w="1320" w:type="dxa"/>
          </w:tcPr>
          <w:p w:rsidR="00873007" w:rsidRDefault="00873007" w:rsidP="00873007">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rPr>
            </w:pPr>
            <w:r>
              <w:rPr>
                <w:rFonts w:ascii="Century Gothic" w:hAnsi="Century Gothic" w:cs="Arial"/>
              </w:rPr>
              <w:t>3.2</w:t>
            </w:r>
          </w:p>
        </w:tc>
        <w:tc>
          <w:tcPr>
            <w:tcW w:w="1320" w:type="dxa"/>
          </w:tcPr>
          <w:p w:rsidR="00873007" w:rsidRDefault="00873007" w:rsidP="00873007">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rPr>
            </w:pPr>
            <w:r>
              <w:rPr>
                <w:rFonts w:ascii="Century Gothic" w:hAnsi="Century Gothic" w:cs="Arial"/>
              </w:rPr>
              <w:t>11</w:t>
            </w:r>
          </w:p>
        </w:tc>
        <w:tc>
          <w:tcPr>
            <w:tcW w:w="1321" w:type="dxa"/>
          </w:tcPr>
          <w:p w:rsidR="00873007" w:rsidRDefault="00873007" w:rsidP="00873007">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rPr>
            </w:pPr>
            <w:r>
              <w:rPr>
                <w:rFonts w:ascii="Century Gothic" w:hAnsi="Century Gothic" w:cs="Arial"/>
              </w:rPr>
              <w:t>22</w:t>
            </w:r>
          </w:p>
        </w:tc>
        <w:tc>
          <w:tcPr>
            <w:tcW w:w="1321" w:type="dxa"/>
          </w:tcPr>
          <w:p w:rsidR="00873007" w:rsidRDefault="00873007" w:rsidP="00873007">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rPr>
            </w:pPr>
            <w:r>
              <w:rPr>
                <w:rFonts w:ascii="Century Gothic" w:hAnsi="Century Gothic" w:cs="Arial"/>
              </w:rPr>
              <w:t>42</w:t>
            </w:r>
          </w:p>
        </w:tc>
      </w:tr>
      <w:tr w:rsidR="00873007" w:rsidTr="00873007">
        <w:tc>
          <w:tcPr>
            <w:cnfStyle w:val="001000000000" w:firstRow="0" w:lastRow="0" w:firstColumn="1" w:lastColumn="0" w:oddVBand="0" w:evenVBand="0" w:oddHBand="0" w:evenHBand="0" w:firstRowFirstColumn="0" w:firstRowLastColumn="0" w:lastRowFirstColumn="0" w:lastRowLastColumn="0"/>
            <w:tcW w:w="1320" w:type="dxa"/>
          </w:tcPr>
          <w:p w:rsidR="00873007" w:rsidRDefault="00873007" w:rsidP="00873007">
            <w:pPr>
              <w:jc w:val="both"/>
              <w:rPr>
                <w:rFonts w:ascii="Century Gothic" w:hAnsi="Century Gothic" w:cs="Arial"/>
              </w:rPr>
            </w:pPr>
            <w:r>
              <w:rPr>
                <w:rFonts w:ascii="Century Gothic" w:hAnsi="Century Gothic" w:cs="Arial"/>
              </w:rPr>
              <w:t>Word</w:t>
            </w:r>
          </w:p>
        </w:tc>
        <w:tc>
          <w:tcPr>
            <w:tcW w:w="1320" w:type="dxa"/>
          </w:tcPr>
          <w:p w:rsidR="00873007" w:rsidRDefault="00873007" w:rsidP="00873007">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rPr>
            </w:pPr>
            <w:r>
              <w:rPr>
                <w:rFonts w:ascii="Century Gothic" w:hAnsi="Century Gothic" w:cs="Arial"/>
              </w:rPr>
              <w:t>5.1</w:t>
            </w:r>
          </w:p>
        </w:tc>
        <w:tc>
          <w:tcPr>
            <w:tcW w:w="1320" w:type="dxa"/>
          </w:tcPr>
          <w:p w:rsidR="00873007" w:rsidRDefault="00873007" w:rsidP="00873007">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rPr>
            </w:pPr>
            <w:r>
              <w:rPr>
                <w:rFonts w:ascii="Century Gothic" w:hAnsi="Century Gothic" w:cs="Arial"/>
              </w:rPr>
              <w:t>5</w:t>
            </w:r>
          </w:p>
        </w:tc>
        <w:tc>
          <w:tcPr>
            <w:tcW w:w="1320" w:type="dxa"/>
          </w:tcPr>
          <w:p w:rsidR="00873007" w:rsidRDefault="00873007" w:rsidP="00873007">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rPr>
            </w:pPr>
            <w:r>
              <w:rPr>
                <w:rFonts w:ascii="Century Gothic" w:hAnsi="Century Gothic" w:cs="Arial"/>
              </w:rPr>
              <w:t>3.3</w:t>
            </w:r>
          </w:p>
        </w:tc>
        <w:tc>
          <w:tcPr>
            <w:tcW w:w="1320" w:type="dxa"/>
          </w:tcPr>
          <w:p w:rsidR="00873007" w:rsidRDefault="00873007" w:rsidP="00873007">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rPr>
            </w:pPr>
            <w:r>
              <w:rPr>
                <w:rFonts w:ascii="Century Gothic" w:hAnsi="Century Gothic" w:cs="Arial"/>
              </w:rPr>
              <w:t>12</w:t>
            </w:r>
          </w:p>
        </w:tc>
        <w:tc>
          <w:tcPr>
            <w:tcW w:w="1321" w:type="dxa"/>
          </w:tcPr>
          <w:p w:rsidR="00873007" w:rsidRDefault="00873007" w:rsidP="00873007">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rPr>
            </w:pPr>
            <w:r>
              <w:rPr>
                <w:rFonts w:ascii="Century Gothic" w:hAnsi="Century Gothic" w:cs="Arial"/>
              </w:rPr>
              <w:t>24</w:t>
            </w:r>
          </w:p>
        </w:tc>
        <w:tc>
          <w:tcPr>
            <w:tcW w:w="1321" w:type="dxa"/>
          </w:tcPr>
          <w:p w:rsidR="00873007" w:rsidRDefault="00873007" w:rsidP="00873007">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rPr>
            </w:pPr>
            <w:r>
              <w:rPr>
                <w:rFonts w:ascii="Century Gothic" w:hAnsi="Century Gothic" w:cs="Arial"/>
              </w:rPr>
              <w:t>44</w:t>
            </w:r>
          </w:p>
        </w:tc>
      </w:tr>
      <w:tr w:rsidR="00873007" w:rsidTr="008730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rsidR="00873007" w:rsidRDefault="00873007" w:rsidP="00873007">
            <w:pPr>
              <w:jc w:val="both"/>
              <w:rPr>
                <w:rFonts w:ascii="Century Gothic" w:hAnsi="Century Gothic" w:cs="Arial"/>
              </w:rPr>
            </w:pPr>
            <w:r>
              <w:rPr>
                <w:rFonts w:ascii="Century Gothic" w:hAnsi="Century Gothic" w:cs="Arial"/>
              </w:rPr>
              <w:t>Excel</w:t>
            </w:r>
          </w:p>
        </w:tc>
        <w:tc>
          <w:tcPr>
            <w:tcW w:w="1320" w:type="dxa"/>
          </w:tcPr>
          <w:p w:rsidR="00873007" w:rsidRDefault="00873007" w:rsidP="00873007">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rPr>
            </w:pPr>
            <w:r>
              <w:rPr>
                <w:rFonts w:ascii="Century Gothic" w:hAnsi="Century Gothic" w:cs="Arial"/>
              </w:rPr>
              <w:t>5.1</w:t>
            </w:r>
          </w:p>
        </w:tc>
        <w:tc>
          <w:tcPr>
            <w:tcW w:w="1320" w:type="dxa"/>
          </w:tcPr>
          <w:p w:rsidR="00873007" w:rsidRDefault="00873007" w:rsidP="00873007">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rPr>
            </w:pPr>
            <w:r>
              <w:rPr>
                <w:rFonts w:ascii="Century Gothic" w:hAnsi="Century Gothic" w:cs="Arial"/>
              </w:rPr>
              <w:t>5</w:t>
            </w:r>
          </w:p>
        </w:tc>
        <w:tc>
          <w:tcPr>
            <w:tcW w:w="1320" w:type="dxa"/>
          </w:tcPr>
          <w:p w:rsidR="00873007" w:rsidRDefault="00873007" w:rsidP="00873007">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rPr>
            </w:pPr>
            <w:r>
              <w:rPr>
                <w:rFonts w:ascii="Century Gothic" w:hAnsi="Century Gothic" w:cs="Arial"/>
              </w:rPr>
              <w:t>3.3</w:t>
            </w:r>
          </w:p>
        </w:tc>
        <w:tc>
          <w:tcPr>
            <w:tcW w:w="1320" w:type="dxa"/>
          </w:tcPr>
          <w:p w:rsidR="00873007" w:rsidRDefault="00873007" w:rsidP="00873007">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rPr>
            </w:pPr>
            <w:r>
              <w:rPr>
                <w:rFonts w:ascii="Century Gothic" w:hAnsi="Century Gothic" w:cs="Arial"/>
              </w:rPr>
              <w:t>12</w:t>
            </w:r>
          </w:p>
        </w:tc>
        <w:tc>
          <w:tcPr>
            <w:tcW w:w="1321" w:type="dxa"/>
          </w:tcPr>
          <w:p w:rsidR="00873007" w:rsidRDefault="00873007" w:rsidP="00873007">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rPr>
            </w:pPr>
            <w:r>
              <w:rPr>
                <w:rFonts w:ascii="Century Gothic" w:hAnsi="Century Gothic" w:cs="Arial"/>
              </w:rPr>
              <w:t>24</w:t>
            </w:r>
          </w:p>
        </w:tc>
        <w:tc>
          <w:tcPr>
            <w:tcW w:w="1321" w:type="dxa"/>
          </w:tcPr>
          <w:p w:rsidR="00873007" w:rsidRDefault="00873007" w:rsidP="00873007">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rPr>
            </w:pPr>
            <w:r>
              <w:rPr>
                <w:rFonts w:ascii="Century Gothic" w:hAnsi="Century Gothic" w:cs="Arial"/>
              </w:rPr>
              <w:t>44</w:t>
            </w:r>
          </w:p>
        </w:tc>
      </w:tr>
      <w:tr w:rsidR="00873007" w:rsidTr="00873007">
        <w:tc>
          <w:tcPr>
            <w:cnfStyle w:val="001000000000" w:firstRow="0" w:lastRow="0" w:firstColumn="1" w:lastColumn="0" w:oddVBand="0" w:evenVBand="0" w:oddHBand="0" w:evenHBand="0" w:firstRowFirstColumn="0" w:firstRowLastColumn="0" w:lastRowFirstColumn="0" w:lastRowLastColumn="0"/>
            <w:tcW w:w="1320" w:type="dxa"/>
          </w:tcPr>
          <w:p w:rsidR="00873007" w:rsidRDefault="00873007" w:rsidP="00873007">
            <w:pPr>
              <w:jc w:val="both"/>
              <w:rPr>
                <w:rFonts w:ascii="Century Gothic" w:hAnsi="Century Gothic" w:cs="Arial"/>
              </w:rPr>
            </w:pPr>
            <w:r>
              <w:rPr>
                <w:rFonts w:ascii="Century Gothic" w:hAnsi="Century Gothic" w:cs="Arial"/>
              </w:rPr>
              <w:t>Browsing</w:t>
            </w:r>
          </w:p>
        </w:tc>
        <w:tc>
          <w:tcPr>
            <w:tcW w:w="1320" w:type="dxa"/>
          </w:tcPr>
          <w:p w:rsidR="00873007" w:rsidRDefault="00873007" w:rsidP="00873007">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rPr>
            </w:pPr>
            <w:r>
              <w:rPr>
                <w:rFonts w:ascii="Century Gothic" w:hAnsi="Century Gothic" w:cs="Arial"/>
              </w:rPr>
              <w:t>4.6</w:t>
            </w:r>
          </w:p>
        </w:tc>
        <w:tc>
          <w:tcPr>
            <w:tcW w:w="1320" w:type="dxa"/>
          </w:tcPr>
          <w:p w:rsidR="00873007" w:rsidRDefault="00873007" w:rsidP="00873007">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rPr>
            </w:pPr>
            <w:r>
              <w:rPr>
                <w:rFonts w:ascii="Century Gothic" w:hAnsi="Century Gothic" w:cs="Arial"/>
              </w:rPr>
              <w:t>5</w:t>
            </w:r>
          </w:p>
        </w:tc>
        <w:tc>
          <w:tcPr>
            <w:tcW w:w="1320" w:type="dxa"/>
          </w:tcPr>
          <w:p w:rsidR="00873007" w:rsidRDefault="00873007" w:rsidP="00873007">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rPr>
            </w:pPr>
            <w:r>
              <w:rPr>
                <w:rFonts w:ascii="Century Gothic" w:hAnsi="Century Gothic" w:cs="Arial"/>
              </w:rPr>
              <w:t>3.0</w:t>
            </w:r>
          </w:p>
        </w:tc>
        <w:tc>
          <w:tcPr>
            <w:tcW w:w="1320" w:type="dxa"/>
          </w:tcPr>
          <w:p w:rsidR="00873007" w:rsidRDefault="00873007" w:rsidP="00873007">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rPr>
            </w:pPr>
            <w:r>
              <w:rPr>
                <w:rFonts w:ascii="Century Gothic" w:hAnsi="Century Gothic" w:cs="Arial"/>
              </w:rPr>
              <w:t>12</w:t>
            </w:r>
          </w:p>
        </w:tc>
        <w:tc>
          <w:tcPr>
            <w:tcW w:w="1321" w:type="dxa"/>
          </w:tcPr>
          <w:p w:rsidR="00873007" w:rsidRDefault="00873007" w:rsidP="00873007">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rPr>
            </w:pPr>
            <w:r>
              <w:rPr>
                <w:rFonts w:ascii="Century Gothic" w:hAnsi="Century Gothic" w:cs="Arial"/>
              </w:rPr>
              <w:t>24</w:t>
            </w:r>
          </w:p>
        </w:tc>
        <w:tc>
          <w:tcPr>
            <w:tcW w:w="1321" w:type="dxa"/>
          </w:tcPr>
          <w:p w:rsidR="00873007" w:rsidRDefault="00873007" w:rsidP="00873007">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rPr>
            </w:pPr>
            <w:r>
              <w:rPr>
                <w:rFonts w:ascii="Century Gothic" w:hAnsi="Century Gothic" w:cs="Arial"/>
              </w:rPr>
              <w:t>44</w:t>
            </w:r>
          </w:p>
        </w:tc>
      </w:tr>
    </w:tbl>
    <w:p w:rsidR="00873007" w:rsidRDefault="00873007" w:rsidP="00873007">
      <w:pPr>
        <w:jc w:val="both"/>
        <w:rPr>
          <w:rFonts w:ascii="Century Gothic" w:hAnsi="Century Gothic" w:cs="Arial"/>
        </w:rPr>
      </w:pPr>
    </w:p>
    <w:p w:rsidR="00F4780C" w:rsidRPr="00C653FA" w:rsidRDefault="00F4780C" w:rsidP="00050D11">
      <w:pPr>
        <w:rPr>
          <w:rFonts w:ascii="Comic Sans MS" w:hAnsi="Comic Sans MS" w:cs="Arial"/>
        </w:rPr>
      </w:pPr>
    </w:p>
    <w:p w:rsidR="00050D11" w:rsidRPr="00C653FA" w:rsidRDefault="00217D04" w:rsidP="00050D11">
      <w:pPr>
        <w:rPr>
          <w:rFonts w:ascii="Comic Sans MS" w:hAnsi="Comic Sans MS"/>
          <w:b/>
        </w:rPr>
      </w:pPr>
      <w:r>
        <w:rPr>
          <w:rFonts w:ascii="Comic Sans MS" w:hAnsi="Comic Sans MS"/>
          <w:b/>
        </w:rPr>
        <w:t>Task and Activities</w:t>
      </w:r>
    </w:p>
    <w:p w:rsidR="00050D11" w:rsidRPr="008C131E" w:rsidRDefault="00050D11" w:rsidP="00050D11">
      <w:pPr>
        <w:pStyle w:val="ListParagraph"/>
        <w:numPr>
          <w:ilvl w:val="0"/>
          <w:numId w:val="1"/>
        </w:numPr>
        <w:rPr>
          <w:rFonts w:ascii="Comic Sans MS" w:hAnsi="Comic Sans MS"/>
          <w:b/>
        </w:rPr>
      </w:pPr>
      <w:r w:rsidRPr="008C131E">
        <w:rPr>
          <w:rFonts w:ascii="Comic Sans MS" w:hAnsi="Comic Sans MS"/>
          <w:b/>
        </w:rPr>
        <w:t>Negotiate with the stakeholders to establish the extent to which sustainability is to be integrated</w:t>
      </w:r>
    </w:p>
    <w:p w:rsidR="00050D11" w:rsidRPr="00C653FA" w:rsidRDefault="00050D11" w:rsidP="008C131E">
      <w:pPr>
        <w:ind w:firstLine="360"/>
        <w:rPr>
          <w:rFonts w:ascii="Comic Sans MS" w:hAnsi="Comic Sans MS"/>
        </w:rPr>
      </w:pPr>
      <w:r w:rsidRPr="00C653FA">
        <w:rPr>
          <w:rFonts w:ascii="Comic Sans MS" w:hAnsi="Comic Sans MS"/>
        </w:rPr>
        <w:t>Answer:</w:t>
      </w:r>
    </w:p>
    <w:p w:rsidR="008C131E" w:rsidRDefault="009C65A4" w:rsidP="00050D11">
      <w:pPr>
        <w:rPr>
          <w:rFonts w:ascii="Comic Sans MS" w:hAnsi="Comic Sans MS"/>
          <w:b/>
        </w:rPr>
      </w:pPr>
      <w:r>
        <w:rPr>
          <w:rFonts w:ascii="Comic Sans MS" w:hAnsi="Comic Sans MS"/>
          <w:b/>
        </w:rPr>
        <w:t xml:space="preserve">       Stakeholders Analysis</w:t>
      </w:r>
    </w:p>
    <w:tbl>
      <w:tblPr>
        <w:tblStyle w:val="MediumGrid2-Accent3"/>
        <w:tblW w:w="0" w:type="auto"/>
        <w:jc w:val="center"/>
        <w:tblLook w:val="04A0" w:firstRow="1" w:lastRow="0" w:firstColumn="1" w:lastColumn="0" w:noHBand="0" w:noVBand="1"/>
      </w:tblPr>
      <w:tblGrid>
        <w:gridCol w:w="1911"/>
        <w:gridCol w:w="3060"/>
        <w:gridCol w:w="3376"/>
      </w:tblGrid>
      <w:tr w:rsidR="009C65A4" w:rsidRPr="0043591C" w:rsidTr="00F53FD2">
        <w:trPr>
          <w:cnfStyle w:val="100000000000" w:firstRow="1" w:lastRow="0" w:firstColumn="0" w:lastColumn="0" w:oddVBand="0" w:evenVBand="0" w:oddHBand="0" w:evenHBand="0" w:firstRowFirstColumn="0" w:firstRowLastColumn="0" w:lastRowFirstColumn="0" w:lastRowLastColumn="0"/>
          <w:trHeight w:val="336"/>
          <w:jc w:val="center"/>
        </w:trPr>
        <w:tc>
          <w:tcPr>
            <w:cnfStyle w:val="001000000100" w:firstRow="0" w:lastRow="0" w:firstColumn="1" w:lastColumn="0" w:oddVBand="0" w:evenVBand="0" w:oddHBand="0" w:evenHBand="0" w:firstRowFirstColumn="1" w:firstRowLastColumn="0" w:lastRowFirstColumn="0" w:lastRowLastColumn="0"/>
            <w:tcW w:w="1911" w:type="dxa"/>
          </w:tcPr>
          <w:p w:rsidR="009C65A4" w:rsidRPr="0043591C" w:rsidRDefault="009C65A4" w:rsidP="00050D11">
            <w:pPr>
              <w:rPr>
                <w:rFonts w:ascii="Century Gothic" w:hAnsi="Century Gothic"/>
                <w:b w:val="0"/>
              </w:rPr>
            </w:pPr>
            <w:r w:rsidRPr="0043591C">
              <w:rPr>
                <w:rFonts w:ascii="Century Gothic" w:hAnsi="Century Gothic"/>
                <w:b w:val="0"/>
              </w:rPr>
              <w:t>Stakeholders</w:t>
            </w:r>
          </w:p>
        </w:tc>
        <w:tc>
          <w:tcPr>
            <w:tcW w:w="3060" w:type="dxa"/>
          </w:tcPr>
          <w:p w:rsidR="009C65A4" w:rsidRPr="0043591C" w:rsidRDefault="009C65A4" w:rsidP="00050D11">
            <w:pPr>
              <w:cnfStyle w:val="100000000000" w:firstRow="1" w:lastRow="0" w:firstColumn="0" w:lastColumn="0" w:oddVBand="0" w:evenVBand="0" w:oddHBand="0" w:evenHBand="0" w:firstRowFirstColumn="0" w:firstRowLastColumn="0" w:lastRowFirstColumn="0" w:lastRowLastColumn="0"/>
              <w:rPr>
                <w:rFonts w:ascii="Century Gothic" w:hAnsi="Century Gothic"/>
                <w:b w:val="0"/>
              </w:rPr>
            </w:pPr>
            <w:r w:rsidRPr="0043591C">
              <w:rPr>
                <w:rFonts w:ascii="Century Gothic" w:hAnsi="Century Gothic"/>
                <w:b w:val="0"/>
              </w:rPr>
              <w:t>Issues and Concerns</w:t>
            </w:r>
          </w:p>
        </w:tc>
        <w:tc>
          <w:tcPr>
            <w:tcW w:w="3376" w:type="dxa"/>
          </w:tcPr>
          <w:p w:rsidR="009C65A4" w:rsidRPr="0043591C" w:rsidRDefault="009C65A4" w:rsidP="00050D11">
            <w:pPr>
              <w:cnfStyle w:val="100000000000" w:firstRow="1" w:lastRow="0" w:firstColumn="0" w:lastColumn="0" w:oddVBand="0" w:evenVBand="0" w:oddHBand="0" w:evenHBand="0" w:firstRowFirstColumn="0" w:firstRowLastColumn="0" w:lastRowFirstColumn="0" w:lastRowLastColumn="0"/>
              <w:rPr>
                <w:rFonts w:ascii="Century Gothic" w:hAnsi="Century Gothic"/>
                <w:b w:val="0"/>
              </w:rPr>
            </w:pPr>
            <w:r w:rsidRPr="0043591C">
              <w:rPr>
                <w:rFonts w:ascii="Century Gothic" w:hAnsi="Century Gothic"/>
                <w:b w:val="0"/>
              </w:rPr>
              <w:t>Response</w:t>
            </w:r>
          </w:p>
        </w:tc>
      </w:tr>
      <w:tr w:rsidR="009C65A4" w:rsidRPr="0043591C" w:rsidTr="00F53FD2">
        <w:trPr>
          <w:cnfStyle w:val="000000100000" w:firstRow="0" w:lastRow="0" w:firstColumn="0" w:lastColumn="0" w:oddVBand="0" w:evenVBand="0" w:oddHBand="1" w:evenHBand="0" w:firstRowFirstColumn="0" w:firstRowLastColumn="0" w:lastRowFirstColumn="0" w:lastRowLastColumn="0"/>
          <w:trHeight w:val="336"/>
          <w:jc w:val="center"/>
        </w:trPr>
        <w:tc>
          <w:tcPr>
            <w:cnfStyle w:val="001000000000" w:firstRow="0" w:lastRow="0" w:firstColumn="1" w:lastColumn="0" w:oddVBand="0" w:evenVBand="0" w:oddHBand="0" w:evenHBand="0" w:firstRowFirstColumn="0" w:firstRowLastColumn="0" w:lastRowFirstColumn="0" w:lastRowLastColumn="0"/>
            <w:tcW w:w="1911" w:type="dxa"/>
          </w:tcPr>
          <w:p w:rsidR="009C65A4" w:rsidRPr="0043591C" w:rsidRDefault="009C65A4" w:rsidP="00050D11">
            <w:pPr>
              <w:rPr>
                <w:rFonts w:ascii="Century Gothic" w:hAnsi="Century Gothic"/>
                <w:b w:val="0"/>
              </w:rPr>
            </w:pPr>
            <w:r w:rsidRPr="0043591C">
              <w:rPr>
                <w:rFonts w:ascii="Century Gothic" w:hAnsi="Century Gothic"/>
                <w:b w:val="0"/>
              </w:rPr>
              <w:t>Executives</w:t>
            </w:r>
          </w:p>
        </w:tc>
        <w:tc>
          <w:tcPr>
            <w:tcW w:w="3060" w:type="dxa"/>
          </w:tcPr>
          <w:p w:rsidR="009C65A4" w:rsidRPr="0043591C" w:rsidRDefault="009C65A4" w:rsidP="00050D11">
            <w:pP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43591C">
              <w:rPr>
                <w:rFonts w:ascii="Century Gothic" w:hAnsi="Century Gothic"/>
              </w:rPr>
              <w:t xml:space="preserve">Why fix it when </w:t>
            </w:r>
            <w:r w:rsidR="00F53FD2" w:rsidRPr="0043591C">
              <w:rPr>
                <w:rFonts w:ascii="Century Gothic" w:hAnsi="Century Gothic"/>
              </w:rPr>
              <w:t xml:space="preserve">it is not </w:t>
            </w:r>
            <w:r w:rsidRPr="0043591C">
              <w:rPr>
                <w:rFonts w:ascii="Century Gothic" w:hAnsi="Century Gothic"/>
              </w:rPr>
              <w:t>broke?</w:t>
            </w:r>
          </w:p>
          <w:p w:rsidR="009C65A4" w:rsidRPr="0043591C" w:rsidRDefault="009C65A4" w:rsidP="00050D11">
            <w:pP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43591C">
              <w:rPr>
                <w:rFonts w:ascii="Century Gothic" w:hAnsi="Century Gothic"/>
              </w:rPr>
              <w:t xml:space="preserve">Risk and Business Impact </w:t>
            </w:r>
          </w:p>
        </w:tc>
        <w:tc>
          <w:tcPr>
            <w:tcW w:w="3376" w:type="dxa"/>
          </w:tcPr>
          <w:p w:rsidR="005C08C5" w:rsidRPr="0043591C" w:rsidRDefault="00F53FD2" w:rsidP="00050D11">
            <w:pP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43591C">
              <w:rPr>
                <w:rFonts w:ascii="Century Gothic" w:hAnsi="Century Gothic"/>
              </w:rPr>
              <w:t xml:space="preserve">Computer devices has its own useful life or mean-time-before failure, </w:t>
            </w:r>
            <w:r w:rsidR="005C08C5" w:rsidRPr="0043591C">
              <w:rPr>
                <w:rFonts w:ascii="Century Gothic" w:hAnsi="Century Gothic"/>
              </w:rPr>
              <w:t>end-of-life vendor support, thus it will definitely come to end.  Replacing the infrastructure or architecture before it breaks reduces down time and bigger business impact.</w:t>
            </w:r>
          </w:p>
          <w:p w:rsidR="005C08C5" w:rsidRPr="0043591C" w:rsidRDefault="005C08C5" w:rsidP="00050D11">
            <w:pPr>
              <w:cnfStyle w:val="000000100000" w:firstRow="0" w:lastRow="0" w:firstColumn="0" w:lastColumn="0" w:oddVBand="0" w:evenVBand="0" w:oddHBand="1" w:evenHBand="0" w:firstRowFirstColumn="0" w:firstRowLastColumn="0" w:lastRowFirstColumn="0" w:lastRowLastColumn="0"/>
              <w:rPr>
                <w:rFonts w:ascii="Century Gothic" w:hAnsi="Century Gothic"/>
              </w:rPr>
            </w:pPr>
          </w:p>
          <w:p w:rsidR="009C65A4" w:rsidRPr="0043591C" w:rsidRDefault="005C08C5" w:rsidP="00050D11">
            <w:pP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43591C">
              <w:rPr>
                <w:rFonts w:ascii="Century Gothic" w:hAnsi="Century Gothic"/>
              </w:rPr>
              <w:t xml:space="preserve">The solution is a centralized </w:t>
            </w:r>
            <w:r w:rsidR="00AA2E2D" w:rsidRPr="0043591C">
              <w:rPr>
                <w:rFonts w:ascii="Century Gothic" w:hAnsi="Century Gothic"/>
              </w:rPr>
              <w:t>computing;</w:t>
            </w:r>
            <w:r w:rsidRPr="0043591C">
              <w:rPr>
                <w:rFonts w:ascii="Century Gothic" w:hAnsi="Century Gothic"/>
              </w:rPr>
              <w:t xml:space="preserve"> no information significant data/information at the user side will be at risk. </w:t>
            </w:r>
          </w:p>
        </w:tc>
      </w:tr>
      <w:tr w:rsidR="009C65A4" w:rsidRPr="0043591C" w:rsidTr="00F53FD2">
        <w:trPr>
          <w:trHeight w:val="320"/>
          <w:jc w:val="center"/>
        </w:trPr>
        <w:tc>
          <w:tcPr>
            <w:cnfStyle w:val="001000000000" w:firstRow="0" w:lastRow="0" w:firstColumn="1" w:lastColumn="0" w:oddVBand="0" w:evenVBand="0" w:oddHBand="0" w:evenHBand="0" w:firstRowFirstColumn="0" w:firstRowLastColumn="0" w:lastRowFirstColumn="0" w:lastRowLastColumn="0"/>
            <w:tcW w:w="1911" w:type="dxa"/>
          </w:tcPr>
          <w:p w:rsidR="009C65A4" w:rsidRPr="0043591C" w:rsidRDefault="009C65A4" w:rsidP="00050D11">
            <w:pPr>
              <w:rPr>
                <w:rFonts w:ascii="Century Gothic" w:hAnsi="Century Gothic"/>
                <w:b w:val="0"/>
              </w:rPr>
            </w:pPr>
            <w:r w:rsidRPr="0043591C">
              <w:rPr>
                <w:rFonts w:ascii="Century Gothic" w:hAnsi="Century Gothic"/>
                <w:b w:val="0"/>
              </w:rPr>
              <w:t>Finance Managers</w:t>
            </w:r>
          </w:p>
        </w:tc>
        <w:tc>
          <w:tcPr>
            <w:tcW w:w="3060" w:type="dxa"/>
          </w:tcPr>
          <w:p w:rsidR="009C65A4" w:rsidRPr="0043591C" w:rsidRDefault="009C65A4" w:rsidP="00050D11">
            <w:pPr>
              <w:cnfStyle w:val="000000000000" w:firstRow="0" w:lastRow="0" w:firstColumn="0" w:lastColumn="0" w:oddVBand="0" w:evenVBand="0" w:oddHBand="0" w:evenHBand="0" w:firstRowFirstColumn="0" w:firstRowLastColumn="0" w:lastRowFirstColumn="0" w:lastRowLastColumn="0"/>
              <w:rPr>
                <w:rFonts w:ascii="Century Gothic" w:hAnsi="Century Gothic"/>
              </w:rPr>
            </w:pPr>
            <w:r w:rsidRPr="0043591C">
              <w:rPr>
                <w:rFonts w:ascii="Century Gothic" w:hAnsi="Century Gothic"/>
              </w:rPr>
              <w:t>Upfront cost, cost recovery mechanism</w:t>
            </w:r>
          </w:p>
        </w:tc>
        <w:tc>
          <w:tcPr>
            <w:tcW w:w="3376" w:type="dxa"/>
          </w:tcPr>
          <w:p w:rsidR="009C65A4" w:rsidRPr="0043591C" w:rsidRDefault="00F53FD2" w:rsidP="00050D11">
            <w:pPr>
              <w:cnfStyle w:val="000000000000" w:firstRow="0" w:lastRow="0" w:firstColumn="0" w:lastColumn="0" w:oddVBand="0" w:evenVBand="0" w:oddHBand="0" w:evenHBand="0" w:firstRowFirstColumn="0" w:firstRowLastColumn="0" w:lastRowFirstColumn="0" w:lastRowLastColumn="0"/>
              <w:rPr>
                <w:rFonts w:ascii="Century Gothic" w:hAnsi="Century Gothic"/>
              </w:rPr>
            </w:pPr>
            <w:r w:rsidRPr="0043591C">
              <w:rPr>
                <w:rFonts w:ascii="Century Gothic" w:hAnsi="Century Gothic"/>
              </w:rPr>
              <w:t xml:space="preserve">Initial cost or upfront cost maybe big but in the long </w:t>
            </w:r>
            <w:r w:rsidRPr="0043591C">
              <w:rPr>
                <w:rFonts w:ascii="Century Gothic" w:hAnsi="Century Gothic"/>
              </w:rPr>
              <w:lastRenderedPageBreak/>
              <w:t>run it will be a lot cheaper since it draws a little power, it has smaller footprints</w:t>
            </w:r>
          </w:p>
        </w:tc>
      </w:tr>
      <w:tr w:rsidR="009C65A4" w:rsidRPr="0043591C" w:rsidTr="00F53FD2">
        <w:trPr>
          <w:cnfStyle w:val="000000100000" w:firstRow="0" w:lastRow="0" w:firstColumn="0" w:lastColumn="0" w:oddVBand="0" w:evenVBand="0" w:oddHBand="1" w:evenHBand="0" w:firstRowFirstColumn="0" w:firstRowLastColumn="0" w:lastRowFirstColumn="0" w:lastRowLastColumn="0"/>
          <w:trHeight w:val="336"/>
          <w:jc w:val="center"/>
        </w:trPr>
        <w:tc>
          <w:tcPr>
            <w:cnfStyle w:val="001000000000" w:firstRow="0" w:lastRow="0" w:firstColumn="1" w:lastColumn="0" w:oddVBand="0" w:evenVBand="0" w:oddHBand="0" w:evenHBand="0" w:firstRowFirstColumn="0" w:firstRowLastColumn="0" w:lastRowFirstColumn="0" w:lastRowLastColumn="0"/>
            <w:tcW w:w="1911" w:type="dxa"/>
          </w:tcPr>
          <w:p w:rsidR="009C65A4" w:rsidRPr="0043591C" w:rsidRDefault="009C65A4" w:rsidP="00050D11">
            <w:pPr>
              <w:rPr>
                <w:rFonts w:ascii="Century Gothic" w:hAnsi="Century Gothic"/>
                <w:b w:val="0"/>
              </w:rPr>
            </w:pPr>
            <w:r w:rsidRPr="0043591C">
              <w:rPr>
                <w:rFonts w:ascii="Century Gothic" w:hAnsi="Century Gothic"/>
                <w:b w:val="0"/>
              </w:rPr>
              <w:lastRenderedPageBreak/>
              <w:t>IT administrators</w:t>
            </w:r>
          </w:p>
        </w:tc>
        <w:tc>
          <w:tcPr>
            <w:tcW w:w="3060" w:type="dxa"/>
          </w:tcPr>
          <w:p w:rsidR="009C65A4" w:rsidRPr="0043591C" w:rsidRDefault="009C65A4" w:rsidP="00050D11">
            <w:pP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43591C">
              <w:rPr>
                <w:rFonts w:ascii="Century Gothic" w:hAnsi="Century Gothic"/>
              </w:rPr>
              <w:t>Single point of failure, performance</w:t>
            </w:r>
          </w:p>
        </w:tc>
        <w:tc>
          <w:tcPr>
            <w:tcW w:w="3376" w:type="dxa"/>
          </w:tcPr>
          <w:p w:rsidR="009C65A4" w:rsidRPr="0043591C" w:rsidRDefault="00F53FD2" w:rsidP="00050D11">
            <w:pP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43591C">
              <w:rPr>
                <w:rFonts w:ascii="Century Gothic" w:hAnsi="Century Gothic"/>
              </w:rPr>
              <w:t>This can be mitigated by adding redundancy, failover and hot standby</w:t>
            </w:r>
          </w:p>
        </w:tc>
      </w:tr>
      <w:tr w:rsidR="009C65A4" w:rsidRPr="0043591C" w:rsidTr="00F53FD2">
        <w:trPr>
          <w:trHeight w:val="336"/>
          <w:jc w:val="center"/>
        </w:trPr>
        <w:tc>
          <w:tcPr>
            <w:cnfStyle w:val="001000000000" w:firstRow="0" w:lastRow="0" w:firstColumn="1" w:lastColumn="0" w:oddVBand="0" w:evenVBand="0" w:oddHBand="0" w:evenHBand="0" w:firstRowFirstColumn="0" w:firstRowLastColumn="0" w:lastRowFirstColumn="0" w:lastRowLastColumn="0"/>
            <w:tcW w:w="1911" w:type="dxa"/>
          </w:tcPr>
          <w:p w:rsidR="009C65A4" w:rsidRPr="0043591C" w:rsidRDefault="009C65A4" w:rsidP="00050D11">
            <w:pPr>
              <w:rPr>
                <w:rFonts w:ascii="Century Gothic" w:hAnsi="Century Gothic"/>
                <w:b w:val="0"/>
              </w:rPr>
            </w:pPr>
            <w:r w:rsidRPr="0043591C">
              <w:rPr>
                <w:rFonts w:ascii="Century Gothic" w:hAnsi="Century Gothic"/>
                <w:b w:val="0"/>
              </w:rPr>
              <w:t>HR Managers</w:t>
            </w:r>
          </w:p>
        </w:tc>
        <w:tc>
          <w:tcPr>
            <w:tcW w:w="3060" w:type="dxa"/>
          </w:tcPr>
          <w:p w:rsidR="009C65A4" w:rsidRPr="0043591C" w:rsidRDefault="009C65A4" w:rsidP="00050D11">
            <w:pPr>
              <w:cnfStyle w:val="000000000000" w:firstRow="0" w:lastRow="0" w:firstColumn="0" w:lastColumn="0" w:oddVBand="0" w:evenVBand="0" w:oddHBand="0" w:evenHBand="0" w:firstRowFirstColumn="0" w:firstRowLastColumn="0" w:lastRowFirstColumn="0" w:lastRowLastColumn="0"/>
              <w:rPr>
                <w:rFonts w:ascii="Century Gothic" w:hAnsi="Century Gothic"/>
              </w:rPr>
            </w:pPr>
            <w:r w:rsidRPr="0043591C">
              <w:rPr>
                <w:rFonts w:ascii="Century Gothic" w:hAnsi="Century Gothic"/>
              </w:rPr>
              <w:t>Learning curve, training and change management</w:t>
            </w:r>
          </w:p>
        </w:tc>
        <w:tc>
          <w:tcPr>
            <w:tcW w:w="3376" w:type="dxa"/>
          </w:tcPr>
          <w:p w:rsidR="009C65A4" w:rsidRPr="0043591C" w:rsidRDefault="00F53FD2" w:rsidP="00050D11">
            <w:pPr>
              <w:cnfStyle w:val="000000000000" w:firstRow="0" w:lastRow="0" w:firstColumn="0" w:lastColumn="0" w:oddVBand="0" w:evenVBand="0" w:oddHBand="0" w:evenHBand="0" w:firstRowFirstColumn="0" w:firstRowLastColumn="0" w:lastRowFirstColumn="0" w:lastRowLastColumn="0"/>
              <w:rPr>
                <w:rFonts w:ascii="Century Gothic" w:hAnsi="Century Gothic"/>
              </w:rPr>
            </w:pPr>
            <w:r w:rsidRPr="0043591C">
              <w:rPr>
                <w:rFonts w:ascii="Century Gothic" w:hAnsi="Century Gothic"/>
              </w:rPr>
              <w:t>The solution will leverage the existing user experience surfing the internet, may not be that long to understand as users are able to use the internet without formal training coming from website owners.</w:t>
            </w:r>
          </w:p>
          <w:p w:rsidR="00F53FD2" w:rsidRPr="0043591C" w:rsidRDefault="00F53FD2" w:rsidP="00050D11">
            <w:pPr>
              <w:cnfStyle w:val="000000000000" w:firstRow="0" w:lastRow="0" w:firstColumn="0" w:lastColumn="0" w:oddVBand="0" w:evenVBand="0" w:oddHBand="0" w:evenHBand="0" w:firstRowFirstColumn="0" w:firstRowLastColumn="0" w:lastRowFirstColumn="0" w:lastRowLastColumn="0"/>
              <w:rPr>
                <w:rFonts w:ascii="Century Gothic" w:hAnsi="Century Gothic"/>
              </w:rPr>
            </w:pPr>
          </w:p>
          <w:p w:rsidR="00F53FD2" w:rsidRPr="0043591C" w:rsidRDefault="00F53FD2" w:rsidP="00050D11">
            <w:pPr>
              <w:cnfStyle w:val="000000000000" w:firstRow="0" w:lastRow="0" w:firstColumn="0" w:lastColumn="0" w:oddVBand="0" w:evenVBand="0" w:oddHBand="0" w:evenHBand="0" w:firstRowFirstColumn="0" w:firstRowLastColumn="0" w:lastRowFirstColumn="0" w:lastRowLastColumn="0"/>
              <w:rPr>
                <w:rFonts w:ascii="Century Gothic" w:hAnsi="Century Gothic"/>
              </w:rPr>
            </w:pPr>
            <w:r w:rsidRPr="0043591C">
              <w:rPr>
                <w:rFonts w:ascii="Century Gothic" w:hAnsi="Century Gothic"/>
              </w:rPr>
              <w:t>A video tutorials, webinars, and an online user guide will be made available</w:t>
            </w:r>
          </w:p>
        </w:tc>
      </w:tr>
      <w:tr w:rsidR="009C65A4" w:rsidRPr="0043591C" w:rsidTr="00F53FD2">
        <w:trPr>
          <w:cnfStyle w:val="000000100000" w:firstRow="0" w:lastRow="0" w:firstColumn="0" w:lastColumn="0" w:oddVBand="0" w:evenVBand="0" w:oddHBand="1" w:evenHBand="0" w:firstRowFirstColumn="0" w:firstRowLastColumn="0" w:lastRowFirstColumn="0" w:lastRowLastColumn="0"/>
          <w:trHeight w:val="336"/>
          <w:jc w:val="center"/>
        </w:trPr>
        <w:tc>
          <w:tcPr>
            <w:cnfStyle w:val="001000000000" w:firstRow="0" w:lastRow="0" w:firstColumn="1" w:lastColumn="0" w:oddVBand="0" w:evenVBand="0" w:oddHBand="0" w:evenHBand="0" w:firstRowFirstColumn="0" w:firstRowLastColumn="0" w:lastRowFirstColumn="0" w:lastRowLastColumn="0"/>
            <w:tcW w:w="1911" w:type="dxa"/>
          </w:tcPr>
          <w:p w:rsidR="009C65A4" w:rsidRPr="0043591C" w:rsidRDefault="00F53FD2" w:rsidP="00050D11">
            <w:pPr>
              <w:rPr>
                <w:rFonts w:ascii="Century Gothic" w:hAnsi="Century Gothic"/>
                <w:b w:val="0"/>
              </w:rPr>
            </w:pPr>
            <w:r w:rsidRPr="0043591C">
              <w:rPr>
                <w:rFonts w:ascii="Century Gothic" w:hAnsi="Century Gothic"/>
                <w:b w:val="0"/>
              </w:rPr>
              <w:t>Uses</w:t>
            </w:r>
          </w:p>
        </w:tc>
        <w:tc>
          <w:tcPr>
            <w:tcW w:w="3060" w:type="dxa"/>
          </w:tcPr>
          <w:p w:rsidR="009C65A4" w:rsidRPr="0043591C" w:rsidRDefault="00F53FD2" w:rsidP="00050D11">
            <w:pP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43591C">
              <w:rPr>
                <w:rFonts w:ascii="Century Gothic" w:hAnsi="Century Gothic"/>
              </w:rPr>
              <w:t>Performance, Quality of images, speed</w:t>
            </w:r>
          </w:p>
        </w:tc>
        <w:tc>
          <w:tcPr>
            <w:tcW w:w="3376" w:type="dxa"/>
          </w:tcPr>
          <w:p w:rsidR="009C65A4" w:rsidRPr="0043591C" w:rsidRDefault="00F53FD2" w:rsidP="00050D11">
            <w:pP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43591C">
              <w:rPr>
                <w:rFonts w:ascii="Century Gothic" w:hAnsi="Century Gothic"/>
              </w:rPr>
              <w:t>Regular usage such as internet browsing, word processing and spreadsheet may not have a big difference but high resolution graphics and video images may impact the speed and performance of the machine</w:t>
            </w:r>
          </w:p>
        </w:tc>
      </w:tr>
      <w:tr w:rsidR="009C65A4" w:rsidRPr="0043591C" w:rsidTr="00F53FD2">
        <w:trPr>
          <w:trHeight w:val="336"/>
          <w:jc w:val="center"/>
        </w:trPr>
        <w:tc>
          <w:tcPr>
            <w:cnfStyle w:val="001000000000" w:firstRow="0" w:lastRow="0" w:firstColumn="1" w:lastColumn="0" w:oddVBand="0" w:evenVBand="0" w:oddHBand="0" w:evenHBand="0" w:firstRowFirstColumn="0" w:firstRowLastColumn="0" w:lastRowFirstColumn="0" w:lastRowLastColumn="0"/>
            <w:tcW w:w="1911" w:type="dxa"/>
          </w:tcPr>
          <w:p w:rsidR="009C65A4" w:rsidRPr="0043591C" w:rsidRDefault="009C65A4" w:rsidP="00050D11">
            <w:pPr>
              <w:rPr>
                <w:rFonts w:ascii="Century Gothic" w:hAnsi="Century Gothic"/>
                <w:b w:val="0"/>
              </w:rPr>
            </w:pPr>
          </w:p>
        </w:tc>
        <w:tc>
          <w:tcPr>
            <w:tcW w:w="3060" w:type="dxa"/>
          </w:tcPr>
          <w:p w:rsidR="009C65A4" w:rsidRPr="0043591C" w:rsidRDefault="009C65A4" w:rsidP="00050D11">
            <w:pPr>
              <w:cnfStyle w:val="000000000000" w:firstRow="0" w:lastRow="0" w:firstColumn="0" w:lastColumn="0" w:oddVBand="0" w:evenVBand="0" w:oddHBand="0" w:evenHBand="0" w:firstRowFirstColumn="0" w:firstRowLastColumn="0" w:lastRowFirstColumn="0" w:lastRowLastColumn="0"/>
              <w:rPr>
                <w:rFonts w:ascii="Century Gothic" w:hAnsi="Century Gothic"/>
              </w:rPr>
            </w:pPr>
          </w:p>
        </w:tc>
        <w:tc>
          <w:tcPr>
            <w:tcW w:w="3376" w:type="dxa"/>
          </w:tcPr>
          <w:p w:rsidR="009C65A4" w:rsidRPr="0043591C" w:rsidRDefault="009C65A4" w:rsidP="00050D11">
            <w:pPr>
              <w:cnfStyle w:val="000000000000" w:firstRow="0" w:lastRow="0" w:firstColumn="0" w:lastColumn="0" w:oddVBand="0" w:evenVBand="0" w:oddHBand="0" w:evenHBand="0" w:firstRowFirstColumn="0" w:firstRowLastColumn="0" w:lastRowFirstColumn="0" w:lastRowLastColumn="0"/>
              <w:rPr>
                <w:rFonts w:ascii="Century Gothic" w:hAnsi="Century Gothic"/>
                <w:b/>
              </w:rPr>
            </w:pPr>
          </w:p>
        </w:tc>
      </w:tr>
    </w:tbl>
    <w:p w:rsidR="009C65A4" w:rsidRDefault="009C65A4" w:rsidP="00050D11">
      <w:pPr>
        <w:rPr>
          <w:rFonts w:ascii="Comic Sans MS" w:hAnsi="Comic Sans MS"/>
          <w:b/>
        </w:rPr>
      </w:pPr>
    </w:p>
    <w:p w:rsidR="009C65A4" w:rsidRDefault="009C65A4" w:rsidP="00050D11">
      <w:pPr>
        <w:rPr>
          <w:rFonts w:ascii="Comic Sans MS" w:hAnsi="Comic Sans MS"/>
          <w:b/>
        </w:rPr>
      </w:pPr>
    </w:p>
    <w:p w:rsidR="00050D11" w:rsidRPr="0043591C" w:rsidRDefault="00050D11" w:rsidP="008C131E">
      <w:pPr>
        <w:ind w:firstLine="360"/>
        <w:rPr>
          <w:rFonts w:ascii="Century Gothic" w:hAnsi="Century Gothic"/>
          <w:b/>
        </w:rPr>
      </w:pPr>
      <w:r w:rsidRPr="0043591C">
        <w:rPr>
          <w:rFonts w:ascii="Century Gothic" w:hAnsi="Century Gothic"/>
          <w:b/>
        </w:rPr>
        <w:t>Hardware</w:t>
      </w:r>
    </w:p>
    <w:p w:rsidR="00933A86" w:rsidRPr="0043591C" w:rsidRDefault="00933A86" w:rsidP="008C131E">
      <w:pPr>
        <w:ind w:left="720"/>
        <w:rPr>
          <w:rFonts w:ascii="Century Gothic" w:hAnsi="Century Gothic" w:cstheme="minorHAnsi"/>
          <w:b/>
        </w:rPr>
      </w:pPr>
      <w:r w:rsidRPr="0043591C">
        <w:rPr>
          <w:rFonts w:ascii="Century Gothic" w:hAnsi="Century Gothic" w:cstheme="minorHAnsi"/>
          <w:b/>
        </w:rPr>
        <w:t xml:space="preserve">Renewable Energy Source </w:t>
      </w:r>
    </w:p>
    <w:p w:rsidR="00933A86" w:rsidRPr="0043591C" w:rsidRDefault="00933A86" w:rsidP="008C131E">
      <w:pPr>
        <w:ind w:left="720"/>
        <w:rPr>
          <w:rFonts w:ascii="Century Gothic" w:hAnsi="Century Gothic" w:cstheme="minorHAnsi"/>
        </w:rPr>
      </w:pPr>
      <w:r w:rsidRPr="0043591C">
        <w:rPr>
          <w:rFonts w:ascii="Century Gothic" w:hAnsi="Century Gothic" w:cstheme="minorHAnsi"/>
        </w:rPr>
        <w:t>Research and specification regarding renewable energy source is not part of the of the scope but it is highly recommended to tap t</w:t>
      </w:r>
      <w:r w:rsidR="00BB322B" w:rsidRPr="0043591C">
        <w:rPr>
          <w:rFonts w:ascii="Century Gothic" w:hAnsi="Century Gothic" w:cstheme="minorHAnsi"/>
        </w:rPr>
        <w:t>he widely available solar energy.</w:t>
      </w:r>
    </w:p>
    <w:p w:rsidR="00BB322B" w:rsidRPr="0043591C" w:rsidRDefault="00BB322B" w:rsidP="008C131E">
      <w:pPr>
        <w:ind w:left="720"/>
        <w:rPr>
          <w:rFonts w:ascii="Century Gothic" w:hAnsi="Century Gothic" w:cstheme="minorHAnsi"/>
          <w:b/>
        </w:rPr>
      </w:pPr>
      <w:r w:rsidRPr="0043591C">
        <w:rPr>
          <w:rFonts w:ascii="Century Gothic" w:hAnsi="Century Gothic" w:cstheme="minorHAnsi"/>
          <w:b/>
        </w:rPr>
        <w:t>Low powered hardware</w:t>
      </w:r>
    </w:p>
    <w:p w:rsidR="00BB322B" w:rsidRPr="0043591C" w:rsidRDefault="00BB322B" w:rsidP="008C131E">
      <w:pPr>
        <w:ind w:left="720"/>
        <w:rPr>
          <w:rFonts w:ascii="Century Gothic" w:hAnsi="Century Gothic" w:cstheme="minorHAnsi"/>
        </w:rPr>
      </w:pPr>
      <w:r w:rsidRPr="0043591C">
        <w:rPr>
          <w:rFonts w:ascii="Century Gothic" w:hAnsi="Century Gothic" w:cstheme="minorHAnsi"/>
        </w:rPr>
        <w:t xml:space="preserve">This clients used in this projects does not include hard drives and very </w:t>
      </w:r>
      <w:r w:rsidR="00AA2E2D" w:rsidRPr="0043591C">
        <w:rPr>
          <w:rFonts w:ascii="Century Gothic" w:hAnsi="Century Gothic" w:cstheme="minorHAnsi"/>
        </w:rPr>
        <w:t>minimal</w:t>
      </w:r>
      <w:r w:rsidRPr="0043591C">
        <w:rPr>
          <w:rFonts w:ascii="Century Gothic" w:hAnsi="Century Gothic" w:cstheme="minorHAnsi"/>
        </w:rPr>
        <w:t xml:space="preserve"> power requirements, all other devices are certified to be energy efficient.</w:t>
      </w:r>
    </w:p>
    <w:p w:rsidR="00050D11" w:rsidRPr="00C653FA" w:rsidRDefault="00050D11" w:rsidP="00050D11">
      <w:pPr>
        <w:rPr>
          <w:rFonts w:ascii="Comic Sans MS" w:hAnsi="Comic Sans MS"/>
        </w:rPr>
      </w:pPr>
      <w:r w:rsidRPr="00C653FA">
        <w:rPr>
          <w:rFonts w:ascii="Comic Sans MS" w:hAnsi="Comic Sans MS"/>
        </w:rPr>
        <w:t>2. Advise short term technology solutions to achieve reduction of power consumption</w:t>
      </w:r>
    </w:p>
    <w:p w:rsidR="00050D11" w:rsidRPr="00C653FA" w:rsidRDefault="00050D11" w:rsidP="00050D11">
      <w:pPr>
        <w:rPr>
          <w:rFonts w:ascii="Comic Sans MS" w:hAnsi="Comic Sans MS"/>
        </w:rPr>
      </w:pPr>
      <w:r w:rsidRPr="00C653FA">
        <w:rPr>
          <w:rFonts w:ascii="Comic Sans MS" w:hAnsi="Comic Sans MS"/>
        </w:rPr>
        <w:t>Answer:</w:t>
      </w:r>
    </w:p>
    <w:p w:rsidR="00050D11" w:rsidRPr="0043591C" w:rsidRDefault="005C08C5" w:rsidP="005C08C5">
      <w:pPr>
        <w:pStyle w:val="ListParagraph"/>
        <w:numPr>
          <w:ilvl w:val="0"/>
          <w:numId w:val="12"/>
        </w:numPr>
        <w:rPr>
          <w:rFonts w:ascii="Century Gothic" w:hAnsi="Century Gothic"/>
        </w:rPr>
      </w:pPr>
      <w:r w:rsidRPr="0043591C">
        <w:rPr>
          <w:rFonts w:ascii="Century Gothic" w:hAnsi="Century Gothic"/>
        </w:rPr>
        <w:t xml:space="preserve">Energy Monitoring and management, a good handle of how much power we are using is a good start to see the areas where we can reduce energy </w:t>
      </w:r>
      <w:r w:rsidRPr="0043591C">
        <w:rPr>
          <w:rFonts w:ascii="Century Gothic" w:hAnsi="Century Gothic"/>
        </w:rPr>
        <w:lastRenderedPageBreak/>
        <w:t xml:space="preserve">consumption without the need of replacing hardware. Proper management and monitoring </w:t>
      </w:r>
      <w:r w:rsidR="00AA2E2D" w:rsidRPr="0043591C">
        <w:rPr>
          <w:rFonts w:ascii="Century Gothic" w:hAnsi="Century Gothic"/>
        </w:rPr>
        <w:t>of</w:t>
      </w:r>
      <w:r w:rsidRPr="0043591C">
        <w:rPr>
          <w:rFonts w:ascii="Century Gothic" w:hAnsi="Century Gothic"/>
        </w:rPr>
        <w:t xml:space="preserve"> hardware to cut-down power consumption will help in the effort of achieving green IT</w:t>
      </w:r>
    </w:p>
    <w:p w:rsidR="005C08C5" w:rsidRPr="0043591C" w:rsidRDefault="005C08C5" w:rsidP="005C08C5">
      <w:pPr>
        <w:pStyle w:val="ListParagraph"/>
        <w:numPr>
          <w:ilvl w:val="0"/>
          <w:numId w:val="12"/>
        </w:numPr>
        <w:rPr>
          <w:rFonts w:ascii="Century Gothic" w:hAnsi="Century Gothic"/>
        </w:rPr>
      </w:pPr>
      <w:r w:rsidRPr="0043591C">
        <w:rPr>
          <w:rFonts w:ascii="Century Gothic" w:hAnsi="Century Gothic"/>
        </w:rPr>
        <w:t>Use energy efficient hardware at the time of replacement of every devices, such monitors and printers.</w:t>
      </w:r>
    </w:p>
    <w:p w:rsidR="005C08C5" w:rsidRPr="0043591C" w:rsidRDefault="005C08C5" w:rsidP="005C08C5">
      <w:pPr>
        <w:pStyle w:val="ListParagraph"/>
        <w:numPr>
          <w:ilvl w:val="0"/>
          <w:numId w:val="12"/>
        </w:numPr>
        <w:rPr>
          <w:rFonts w:ascii="Century Gothic" w:hAnsi="Century Gothic"/>
        </w:rPr>
      </w:pPr>
      <w:r w:rsidRPr="0043591C">
        <w:rPr>
          <w:rFonts w:ascii="Century Gothic" w:hAnsi="Century Gothic"/>
        </w:rPr>
        <w:t>LCD display are not of a focus of the proposed solution as it will still be used, but come replacement time, it is highly recommended to use energy efficient displays.</w:t>
      </w:r>
    </w:p>
    <w:p w:rsidR="00050D11" w:rsidRPr="00217D04" w:rsidRDefault="00050D11" w:rsidP="00050D11">
      <w:pPr>
        <w:rPr>
          <w:rFonts w:ascii="Comic Sans MS" w:hAnsi="Comic Sans MS"/>
          <w:b/>
        </w:rPr>
      </w:pPr>
      <w:r w:rsidRPr="00C653FA">
        <w:rPr>
          <w:rFonts w:ascii="Comic Sans MS" w:hAnsi="Comic Sans MS"/>
        </w:rPr>
        <w:t xml:space="preserve">3. </w:t>
      </w:r>
      <w:r w:rsidRPr="00217D04">
        <w:rPr>
          <w:rFonts w:ascii="Comic Sans MS" w:hAnsi="Comic Sans MS"/>
          <w:b/>
        </w:rPr>
        <w:t>Identify energy usage within the scope of the ICT project and provide a detailed report</w:t>
      </w:r>
    </w:p>
    <w:p w:rsidR="00050D11" w:rsidRPr="00C653FA" w:rsidRDefault="00050D11" w:rsidP="00050D11">
      <w:pPr>
        <w:rPr>
          <w:rFonts w:ascii="Comic Sans MS" w:hAnsi="Comic Sans MS"/>
        </w:rPr>
      </w:pPr>
      <w:r w:rsidRPr="00C653FA">
        <w:rPr>
          <w:rFonts w:ascii="Comic Sans MS" w:hAnsi="Comic Sans MS"/>
        </w:rPr>
        <w:t>Answer:</w:t>
      </w:r>
    </w:p>
    <w:tbl>
      <w:tblPr>
        <w:tblStyle w:val="MediumGrid2-Accent3"/>
        <w:tblW w:w="0" w:type="auto"/>
        <w:jc w:val="center"/>
        <w:tblLayout w:type="fixed"/>
        <w:tblLook w:val="04A0" w:firstRow="1" w:lastRow="0" w:firstColumn="1" w:lastColumn="0" w:noHBand="0" w:noVBand="1"/>
      </w:tblPr>
      <w:tblGrid>
        <w:gridCol w:w="5058"/>
        <w:gridCol w:w="1980"/>
        <w:gridCol w:w="1080"/>
      </w:tblGrid>
      <w:tr w:rsidR="00050D11" w:rsidRPr="0043591C" w:rsidTr="00217D04">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5058" w:type="dxa"/>
          </w:tcPr>
          <w:p w:rsidR="00050D11" w:rsidRPr="0043591C" w:rsidRDefault="00050D11" w:rsidP="00E451C4">
            <w:pPr>
              <w:rPr>
                <w:rFonts w:ascii="Century Gothic" w:hAnsi="Century Gothic"/>
                <w:b w:val="0"/>
              </w:rPr>
            </w:pPr>
            <w:r w:rsidRPr="0043591C">
              <w:rPr>
                <w:rFonts w:ascii="Century Gothic" w:hAnsi="Century Gothic"/>
              </w:rPr>
              <w:t>Condition</w:t>
            </w:r>
          </w:p>
        </w:tc>
        <w:tc>
          <w:tcPr>
            <w:tcW w:w="1980" w:type="dxa"/>
          </w:tcPr>
          <w:p w:rsidR="00050D11" w:rsidRPr="0043591C" w:rsidRDefault="00AB2C8E" w:rsidP="00E451C4">
            <w:pPr>
              <w:jc w:val="center"/>
              <w:cnfStyle w:val="100000000000" w:firstRow="1" w:lastRow="0" w:firstColumn="0" w:lastColumn="0" w:oddVBand="0" w:evenVBand="0" w:oddHBand="0" w:evenHBand="0" w:firstRowFirstColumn="0" w:firstRowLastColumn="0" w:lastRowFirstColumn="0" w:lastRowLastColumn="0"/>
              <w:rPr>
                <w:rFonts w:ascii="Century Gothic" w:hAnsi="Century Gothic"/>
                <w:b w:val="0"/>
              </w:rPr>
            </w:pPr>
            <w:r w:rsidRPr="0043591C">
              <w:rPr>
                <w:rFonts w:ascii="Century Gothic" w:hAnsi="Century Gothic"/>
              </w:rPr>
              <w:t>P</w:t>
            </w:r>
            <w:r w:rsidR="00050D11" w:rsidRPr="0043591C">
              <w:rPr>
                <w:rFonts w:ascii="Century Gothic" w:hAnsi="Century Gothic"/>
              </w:rPr>
              <w:t xml:space="preserve">ower consumption </w:t>
            </w:r>
          </w:p>
          <w:p w:rsidR="00050D11" w:rsidRPr="0043591C" w:rsidRDefault="00050D11" w:rsidP="00E451C4">
            <w:pPr>
              <w:jc w:val="center"/>
              <w:cnfStyle w:val="100000000000" w:firstRow="1" w:lastRow="0" w:firstColumn="0" w:lastColumn="0" w:oddVBand="0" w:evenVBand="0" w:oddHBand="0" w:evenHBand="0" w:firstRowFirstColumn="0" w:firstRowLastColumn="0" w:lastRowFirstColumn="0" w:lastRowLastColumn="0"/>
              <w:rPr>
                <w:rFonts w:ascii="Century Gothic" w:hAnsi="Century Gothic"/>
                <w:b w:val="0"/>
              </w:rPr>
            </w:pPr>
            <w:r w:rsidRPr="0043591C">
              <w:rPr>
                <w:rFonts w:ascii="Century Gothic" w:hAnsi="Century Gothic"/>
              </w:rPr>
              <w:t>(watts)</w:t>
            </w:r>
          </w:p>
        </w:tc>
        <w:tc>
          <w:tcPr>
            <w:tcW w:w="1080" w:type="dxa"/>
          </w:tcPr>
          <w:p w:rsidR="00050D11" w:rsidRPr="0043591C" w:rsidRDefault="00050D11" w:rsidP="00E451C4">
            <w:pPr>
              <w:jc w:val="center"/>
              <w:cnfStyle w:val="100000000000" w:firstRow="1" w:lastRow="0" w:firstColumn="0" w:lastColumn="0" w:oddVBand="0" w:evenVBand="0" w:oddHBand="0" w:evenHBand="0" w:firstRowFirstColumn="0" w:firstRowLastColumn="0" w:lastRowFirstColumn="0" w:lastRowLastColumn="0"/>
              <w:rPr>
                <w:rFonts w:ascii="Century Gothic" w:hAnsi="Century Gothic"/>
                <w:b w:val="0"/>
              </w:rPr>
            </w:pPr>
            <w:r w:rsidRPr="0043591C">
              <w:rPr>
                <w:rFonts w:ascii="Century Gothic" w:hAnsi="Century Gothic"/>
              </w:rPr>
              <w:t>Notes</w:t>
            </w:r>
          </w:p>
        </w:tc>
      </w:tr>
      <w:tr w:rsidR="00050D11" w:rsidRPr="0043591C" w:rsidTr="00217D0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058" w:type="dxa"/>
          </w:tcPr>
          <w:p w:rsidR="00050D11" w:rsidRPr="0043591C" w:rsidRDefault="00050D11" w:rsidP="00E451C4">
            <w:pPr>
              <w:rPr>
                <w:rFonts w:ascii="Century Gothic" w:hAnsi="Century Gothic"/>
              </w:rPr>
            </w:pPr>
            <w:r w:rsidRPr="0043591C">
              <w:rPr>
                <w:rFonts w:ascii="Century Gothic" w:hAnsi="Century Gothic"/>
              </w:rPr>
              <w:t>OFF</w:t>
            </w:r>
          </w:p>
        </w:tc>
        <w:tc>
          <w:tcPr>
            <w:tcW w:w="1980" w:type="dxa"/>
          </w:tcPr>
          <w:p w:rsidR="00050D11" w:rsidRPr="0043591C" w:rsidRDefault="00873007" w:rsidP="00E451C4">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43591C">
              <w:rPr>
                <w:rFonts w:ascii="Century Gothic" w:hAnsi="Century Gothic"/>
              </w:rPr>
              <w:t>0.27</w:t>
            </w:r>
          </w:p>
        </w:tc>
        <w:tc>
          <w:tcPr>
            <w:tcW w:w="1080" w:type="dxa"/>
          </w:tcPr>
          <w:p w:rsidR="00050D11" w:rsidRPr="0043591C" w:rsidRDefault="00050D11" w:rsidP="00E451C4">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rPr>
            </w:pPr>
          </w:p>
        </w:tc>
      </w:tr>
      <w:tr w:rsidR="00050D11" w:rsidRPr="0043591C" w:rsidTr="00217D04">
        <w:trPr>
          <w:jc w:val="center"/>
        </w:trPr>
        <w:tc>
          <w:tcPr>
            <w:cnfStyle w:val="001000000000" w:firstRow="0" w:lastRow="0" w:firstColumn="1" w:lastColumn="0" w:oddVBand="0" w:evenVBand="0" w:oddHBand="0" w:evenHBand="0" w:firstRowFirstColumn="0" w:firstRowLastColumn="0" w:lastRowFirstColumn="0" w:lastRowLastColumn="0"/>
            <w:tcW w:w="5058" w:type="dxa"/>
          </w:tcPr>
          <w:p w:rsidR="00050D11" w:rsidRPr="0043591C" w:rsidRDefault="00050D11" w:rsidP="00E451C4">
            <w:pPr>
              <w:rPr>
                <w:rFonts w:ascii="Century Gothic" w:hAnsi="Century Gothic"/>
              </w:rPr>
            </w:pPr>
            <w:r w:rsidRPr="0043591C">
              <w:rPr>
                <w:rFonts w:ascii="Century Gothic" w:hAnsi="Century Gothic"/>
              </w:rPr>
              <w:t>MAX BOOT</w:t>
            </w:r>
          </w:p>
        </w:tc>
        <w:tc>
          <w:tcPr>
            <w:tcW w:w="1980" w:type="dxa"/>
          </w:tcPr>
          <w:p w:rsidR="00050D11" w:rsidRPr="0043591C" w:rsidRDefault="00873007" w:rsidP="00E451C4">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rPr>
            </w:pPr>
            <w:r w:rsidRPr="0043591C">
              <w:rPr>
                <w:rFonts w:ascii="Century Gothic" w:hAnsi="Century Gothic"/>
              </w:rPr>
              <w:t>5.1</w:t>
            </w:r>
          </w:p>
        </w:tc>
        <w:tc>
          <w:tcPr>
            <w:tcW w:w="1080" w:type="dxa"/>
          </w:tcPr>
          <w:p w:rsidR="00050D11" w:rsidRPr="0043591C" w:rsidRDefault="00050D11" w:rsidP="00E451C4">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rPr>
            </w:pPr>
          </w:p>
        </w:tc>
      </w:tr>
      <w:tr w:rsidR="00050D11" w:rsidRPr="0043591C" w:rsidTr="00217D0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058" w:type="dxa"/>
          </w:tcPr>
          <w:p w:rsidR="00050D11" w:rsidRPr="0043591C" w:rsidRDefault="00050D11" w:rsidP="00E451C4">
            <w:pPr>
              <w:rPr>
                <w:rFonts w:ascii="Century Gothic" w:hAnsi="Century Gothic"/>
              </w:rPr>
            </w:pPr>
            <w:r w:rsidRPr="0043591C">
              <w:rPr>
                <w:rFonts w:ascii="Century Gothic" w:hAnsi="Century Gothic"/>
              </w:rPr>
              <w:t>IDLE</w:t>
            </w:r>
          </w:p>
        </w:tc>
        <w:tc>
          <w:tcPr>
            <w:tcW w:w="1980" w:type="dxa"/>
          </w:tcPr>
          <w:p w:rsidR="00050D11" w:rsidRPr="0043591C" w:rsidRDefault="00873007" w:rsidP="00E451C4">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43591C">
              <w:rPr>
                <w:rFonts w:ascii="Century Gothic" w:hAnsi="Century Gothic"/>
              </w:rPr>
              <w:t>3.4</w:t>
            </w:r>
          </w:p>
        </w:tc>
        <w:tc>
          <w:tcPr>
            <w:tcW w:w="1080" w:type="dxa"/>
          </w:tcPr>
          <w:p w:rsidR="00050D11" w:rsidRPr="0043591C" w:rsidRDefault="00050D11" w:rsidP="00E451C4">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rPr>
            </w:pPr>
          </w:p>
        </w:tc>
      </w:tr>
      <w:tr w:rsidR="00050D11" w:rsidRPr="0043591C" w:rsidTr="00217D04">
        <w:trPr>
          <w:jc w:val="center"/>
        </w:trPr>
        <w:tc>
          <w:tcPr>
            <w:cnfStyle w:val="001000000000" w:firstRow="0" w:lastRow="0" w:firstColumn="1" w:lastColumn="0" w:oddVBand="0" w:evenVBand="0" w:oddHBand="0" w:evenHBand="0" w:firstRowFirstColumn="0" w:firstRowLastColumn="0" w:lastRowFirstColumn="0" w:lastRowLastColumn="0"/>
            <w:tcW w:w="5058" w:type="dxa"/>
          </w:tcPr>
          <w:p w:rsidR="00050D11" w:rsidRPr="0043591C" w:rsidRDefault="00AA2E2D" w:rsidP="00E451C4">
            <w:pPr>
              <w:rPr>
                <w:rFonts w:ascii="Century Gothic" w:hAnsi="Century Gothic"/>
              </w:rPr>
            </w:pPr>
            <w:r w:rsidRPr="0043591C">
              <w:rPr>
                <w:rFonts w:ascii="Century Gothic" w:hAnsi="Century Gothic"/>
              </w:rPr>
              <w:t>Word-processing</w:t>
            </w:r>
          </w:p>
        </w:tc>
        <w:tc>
          <w:tcPr>
            <w:tcW w:w="1980" w:type="dxa"/>
          </w:tcPr>
          <w:p w:rsidR="00050D11" w:rsidRPr="0043591C" w:rsidRDefault="00873007" w:rsidP="00E451C4">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rPr>
            </w:pPr>
            <w:r w:rsidRPr="0043591C">
              <w:rPr>
                <w:rFonts w:ascii="Century Gothic" w:hAnsi="Century Gothic"/>
              </w:rPr>
              <w:t>5.1</w:t>
            </w:r>
          </w:p>
        </w:tc>
        <w:tc>
          <w:tcPr>
            <w:tcW w:w="1080" w:type="dxa"/>
          </w:tcPr>
          <w:p w:rsidR="00050D11" w:rsidRPr="0043591C" w:rsidRDefault="00050D11" w:rsidP="00E451C4">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rPr>
            </w:pPr>
          </w:p>
        </w:tc>
      </w:tr>
      <w:tr w:rsidR="00050D11" w:rsidRPr="0043591C" w:rsidTr="00217D0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058" w:type="dxa"/>
          </w:tcPr>
          <w:p w:rsidR="00050D11" w:rsidRPr="0043591C" w:rsidRDefault="00AA2E2D" w:rsidP="00E451C4">
            <w:pPr>
              <w:rPr>
                <w:rFonts w:ascii="Century Gothic" w:hAnsi="Century Gothic"/>
              </w:rPr>
            </w:pPr>
            <w:r w:rsidRPr="0043591C">
              <w:rPr>
                <w:rFonts w:ascii="Century Gothic" w:hAnsi="Century Gothic"/>
              </w:rPr>
              <w:t>Spread sheets</w:t>
            </w:r>
          </w:p>
        </w:tc>
        <w:tc>
          <w:tcPr>
            <w:tcW w:w="1980" w:type="dxa"/>
          </w:tcPr>
          <w:p w:rsidR="00050D11" w:rsidRPr="0043591C" w:rsidRDefault="00873007" w:rsidP="00E451C4">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43591C">
              <w:rPr>
                <w:rFonts w:ascii="Century Gothic" w:hAnsi="Century Gothic"/>
              </w:rPr>
              <w:t>5.1</w:t>
            </w:r>
          </w:p>
        </w:tc>
        <w:tc>
          <w:tcPr>
            <w:tcW w:w="1080" w:type="dxa"/>
          </w:tcPr>
          <w:p w:rsidR="00050D11" w:rsidRPr="0043591C" w:rsidRDefault="00050D11" w:rsidP="00E451C4">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rPr>
            </w:pPr>
          </w:p>
        </w:tc>
      </w:tr>
      <w:tr w:rsidR="00050D11" w:rsidRPr="0043591C" w:rsidTr="00217D04">
        <w:trPr>
          <w:jc w:val="center"/>
        </w:trPr>
        <w:tc>
          <w:tcPr>
            <w:cnfStyle w:val="001000000000" w:firstRow="0" w:lastRow="0" w:firstColumn="1" w:lastColumn="0" w:oddVBand="0" w:evenVBand="0" w:oddHBand="0" w:evenHBand="0" w:firstRowFirstColumn="0" w:firstRowLastColumn="0" w:lastRowFirstColumn="0" w:lastRowLastColumn="0"/>
            <w:tcW w:w="5058" w:type="dxa"/>
          </w:tcPr>
          <w:p w:rsidR="00050D11" w:rsidRPr="0043591C" w:rsidRDefault="00050D11" w:rsidP="00E451C4">
            <w:pPr>
              <w:rPr>
                <w:rFonts w:ascii="Century Gothic" w:hAnsi="Century Gothic"/>
              </w:rPr>
            </w:pPr>
            <w:r w:rsidRPr="0043591C">
              <w:rPr>
                <w:rFonts w:ascii="Century Gothic" w:hAnsi="Century Gothic"/>
              </w:rPr>
              <w:t>Web browsing</w:t>
            </w:r>
          </w:p>
          <w:p w:rsidR="00050D11" w:rsidRPr="0043591C" w:rsidRDefault="00E451C4" w:rsidP="00E451C4">
            <w:pPr>
              <w:rPr>
                <w:rFonts w:ascii="Century Gothic" w:hAnsi="Century Gothic"/>
              </w:rPr>
            </w:pPr>
            <w:hyperlink r:id="rId10" w:history="1">
              <w:r w:rsidR="00050D11" w:rsidRPr="0043591C">
                <w:rPr>
                  <w:rStyle w:val="Hyperlink"/>
                  <w:rFonts w:ascii="Century Gothic" w:hAnsi="Century Gothic"/>
                </w:rPr>
                <w:t>http://news.bbc.co.uk/2/hi/programmes/click_online/default.stm</w:t>
              </w:r>
            </w:hyperlink>
          </w:p>
        </w:tc>
        <w:tc>
          <w:tcPr>
            <w:tcW w:w="1980" w:type="dxa"/>
          </w:tcPr>
          <w:p w:rsidR="00050D11" w:rsidRPr="0043591C" w:rsidRDefault="00D6241F" w:rsidP="00E451C4">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rPr>
            </w:pPr>
            <w:r w:rsidRPr="0043591C">
              <w:rPr>
                <w:rFonts w:ascii="Century Gothic" w:hAnsi="Century Gothic"/>
              </w:rPr>
              <w:t>5 watts</w:t>
            </w:r>
          </w:p>
        </w:tc>
        <w:tc>
          <w:tcPr>
            <w:tcW w:w="1080" w:type="dxa"/>
          </w:tcPr>
          <w:p w:rsidR="00050D11" w:rsidRPr="0043591C" w:rsidRDefault="00050D11" w:rsidP="00E451C4">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rPr>
            </w:pPr>
          </w:p>
        </w:tc>
      </w:tr>
      <w:tr w:rsidR="00050D11" w:rsidRPr="0043591C" w:rsidTr="00217D0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058" w:type="dxa"/>
          </w:tcPr>
          <w:p w:rsidR="00050D11" w:rsidRPr="0043591C" w:rsidRDefault="00050D11" w:rsidP="00E451C4">
            <w:pPr>
              <w:rPr>
                <w:rFonts w:ascii="Century Gothic" w:hAnsi="Century Gothic"/>
              </w:rPr>
            </w:pPr>
            <w:r w:rsidRPr="0043591C">
              <w:rPr>
                <w:rFonts w:ascii="Century Gothic" w:hAnsi="Century Gothic"/>
              </w:rPr>
              <w:t>Low level music</w:t>
            </w:r>
          </w:p>
          <w:p w:rsidR="00050D11" w:rsidRPr="0043591C" w:rsidRDefault="00E451C4" w:rsidP="00E451C4">
            <w:pPr>
              <w:rPr>
                <w:rFonts w:ascii="Century Gothic" w:hAnsi="Century Gothic"/>
              </w:rPr>
            </w:pPr>
            <w:hyperlink r:id="rId11" w:anchor="/s/Fall+At+Your+Feet/3KIZB0?src=5" w:history="1">
              <w:r w:rsidR="00050D11" w:rsidRPr="0043591C">
                <w:rPr>
                  <w:rStyle w:val="Hyperlink"/>
                  <w:rFonts w:ascii="Century Gothic" w:hAnsi="Century Gothic"/>
                </w:rPr>
                <w:t>http://grooveshark.com/#/s/Fall+At+Your+Feet/3KIZB0?src=5</w:t>
              </w:r>
            </w:hyperlink>
          </w:p>
        </w:tc>
        <w:tc>
          <w:tcPr>
            <w:tcW w:w="1980" w:type="dxa"/>
          </w:tcPr>
          <w:p w:rsidR="00050D11" w:rsidRPr="0043591C" w:rsidRDefault="00873007" w:rsidP="00E451C4">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43591C">
              <w:rPr>
                <w:rFonts w:ascii="Century Gothic" w:hAnsi="Century Gothic"/>
              </w:rPr>
              <w:t>5.2</w:t>
            </w:r>
          </w:p>
        </w:tc>
        <w:tc>
          <w:tcPr>
            <w:tcW w:w="1080" w:type="dxa"/>
          </w:tcPr>
          <w:p w:rsidR="00050D11" w:rsidRPr="0043591C" w:rsidRDefault="00050D11" w:rsidP="00E451C4">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rPr>
            </w:pPr>
          </w:p>
        </w:tc>
      </w:tr>
      <w:tr w:rsidR="00050D11" w:rsidRPr="0043591C" w:rsidTr="00217D04">
        <w:trPr>
          <w:jc w:val="center"/>
        </w:trPr>
        <w:tc>
          <w:tcPr>
            <w:cnfStyle w:val="001000000000" w:firstRow="0" w:lastRow="0" w:firstColumn="1" w:lastColumn="0" w:oddVBand="0" w:evenVBand="0" w:oddHBand="0" w:evenHBand="0" w:firstRowFirstColumn="0" w:firstRowLastColumn="0" w:lastRowFirstColumn="0" w:lastRowLastColumn="0"/>
            <w:tcW w:w="5058" w:type="dxa"/>
          </w:tcPr>
          <w:p w:rsidR="00050D11" w:rsidRPr="0043591C" w:rsidRDefault="00050D11" w:rsidP="00E451C4">
            <w:pPr>
              <w:rPr>
                <w:rFonts w:ascii="Century Gothic" w:hAnsi="Century Gothic"/>
              </w:rPr>
            </w:pPr>
            <w:r w:rsidRPr="0043591C">
              <w:rPr>
                <w:rFonts w:ascii="Century Gothic" w:hAnsi="Century Gothic"/>
              </w:rPr>
              <w:t>Low level video</w:t>
            </w:r>
          </w:p>
          <w:p w:rsidR="00050D11" w:rsidRPr="0043591C" w:rsidRDefault="00E451C4" w:rsidP="00E451C4">
            <w:pPr>
              <w:rPr>
                <w:rFonts w:ascii="Century Gothic" w:hAnsi="Century Gothic"/>
              </w:rPr>
            </w:pPr>
            <w:hyperlink r:id="rId12" w:anchor="/?video_info=33p1yw1t" w:history="1">
              <w:r w:rsidR="00050D11" w:rsidRPr="0043591C">
                <w:rPr>
                  <w:rStyle w:val="Hyperlink"/>
                  <w:rFonts w:ascii="Century Gothic" w:hAnsi="Century Gothic"/>
                </w:rPr>
                <w:t>http://www.joost.com/39w1yk49/#/?video_info=33p1yw1t</w:t>
              </w:r>
            </w:hyperlink>
          </w:p>
        </w:tc>
        <w:tc>
          <w:tcPr>
            <w:tcW w:w="1980" w:type="dxa"/>
          </w:tcPr>
          <w:p w:rsidR="00050D11" w:rsidRPr="0043591C" w:rsidRDefault="00873007" w:rsidP="00E451C4">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rPr>
            </w:pPr>
            <w:r w:rsidRPr="0043591C">
              <w:rPr>
                <w:rFonts w:ascii="Century Gothic" w:hAnsi="Century Gothic"/>
              </w:rPr>
              <w:t>6.7</w:t>
            </w:r>
          </w:p>
        </w:tc>
        <w:tc>
          <w:tcPr>
            <w:tcW w:w="1080" w:type="dxa"/>
          </w:tcPr>
          <w:p w:rsidR="00050D11" w:rsidRPr="0043591C" w:rsidRDefault="00050D11" w:rsidP="00E451C4">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rPr>
            </w:pPr>
          </w:p>
        </w:tc>
      </w:tr>
      <w:tr w:rsidR="00050D11" w:rsidRPr="0043591C" w:rsidTr="00217D0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058" w:type="dxa"/>
          </w:tcPr>
          <w:p w:rsidR="00050D11" w:rsidRPr="0043591C" w:rsidRDefault="00050D11" w:rsidP="00E451C4">
            <w:pPr>
              <w:rPr>
                <w:rFonts w:ascii="Century Gothic" w:hAnsi="Century Gothic"/>
              </w:rPr>
            </w:pPr>
            <w:r w:rsidRPr="0043591C">
              <w:rPr>
                <w:rFonts w:ascii="Century Gothic" w:hAnsi="Century Gothic"/>
              </w:rPr>
              <w:t>Monitor</w:t>
            </w:r>
          </w:p>
        </w:tc>
        <w:tc>
          <w:tcPr>
            <w:tcW w:w="1980" w:type="dxa"/>
          </w:tcPr>
          <w:p w:rsidR="00050D11" w:rsidRPr="0043591C" w:rsidRDefault="00873007" w:rsidP="00E451C4">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43591C">
              <w:rPr>
                <w:rFonts w:ascii="Century Gothic" w:hAnsi="Century Gothic"/>
              </w:rPr>
              <w:t>21</w:t>
            </w:r>
          </w:p>
        </w:tc>
        <w:tc>
          <w:tcPr>
            <w:tcW w:w="1080" w:type="dxa"/>
          </w:tcPr>
          <w:p w:rsidR="00050D11" w:rsidRPr="0043591C" w:rsidRDefault="00050D11" w:rsidP="00E451C4">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rPr>
            </w:pPr>
          </w:p>
        </w:tc>
      </w:tr>
      <w:tr w:rsidR="00050D11" w:rsidRPr="0043591C" w:rsidTr="00217D04">
        <w:trPr>
          <w:jc w:val="center"/>
        </w:trPr>
        <w:tc>
          <w:tcPr>
            <w:cnfStyle w:val="001000000000" w:firstRow="0" w:lastRow="0" w:firstColumn="1" w:lastColumn="0" w:oddVBand="0" w:evenVBand="0" w:oddHBand="0" w:evenHBand="0" w:firstRowFirstColumn="0" w:firstRowLastColumn="0" w:lastRowFirstColumn="0" w:lastRowLastColumn="0"/>
            <w:tcW w:w="5058" w:type="dxa"/>
          </w:tcPr>
          <w:p w:rsidR="00050D11" w:rsidRPr="0043591C" w:rsidRDefault="00050D11" w:rsidP="00E451C4">
            <w:pPr>
              <w:rPr>
                <w:rFonts w:ascii="Century Gothic" w:hAnsi="Century Gothic"/>
              </w:rPr>
            </w:pPr>
            <w:r w:rsidRPr="0043591C">
              <w:rPr>
                <w:rFonts w:ascii="Century Gothic" w:hAnsi="Century Gothic"/>
              </w:rPr>
              <w:t>Printing</w:t>
            </w:r>
          </w:p>
        </w:tc>
        <w:tc>
          <w:tcPr>
            <w:tcW w:w="1980" w:type="dxa"/>
          </w:tcPr>
          <w:p w:rsidR="00050D11" w:rsidRPr="0043591C" w:rsidRDefault="00873007" w:rsidP="00E451C4">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rPr>
            </w:pPr>
            <w:r w:rsidRPr="0043591C">
              <w:rPr>
                <w:rFonts w:ascii="Century Gothic" w:hAnsi="Century Gothic"/>
              </w:rPr>
              <w:t>21</w:t>
            </w:r>
          </w:p>
        </w:tc>
        <w:tc>
          <w:tcPr>
            <w:tcW w:w="1080" w:type="dxa"/>
          </w:tcPr>
          <w:p w:rsidR="00050D11" w:rsidRPr="0043591C" w:rsidRDefault="00050D11" w:rsidP="00E451C4">
            <w:pPr>
              <w:jc w:val="center"/>
              <w:cnfStyle w:val="000000000000" w:firstRow="0" w:lastRow="0" w:firstColumn="0" w:lastColumn="0" w:oddVBand="0" w:evenVBand="0" w:oddHBand="0" w:evenHBand="0" w:firstRowFirstColumn="0" w:firstRowLastColumn="0" w:lastRowFirstColumn="0" w:lastRowLastColumn="0"/>
              <w:rPr>
                <w:rFonts w:ascii="Century Gothic" w:hAnsi="Century Gothic"/>
              </w:rPr>
            </w:pPr>
          </w:p>
        </w:tc>
      </w:tr>
    </w:tbl>
    <w:p w:rsidR="00050D11" w:rsidRPr="00C653FA" w:rsidRDefault="00050D11" w:rsidP="00050D11">
      <w:pPr>
        <w:rPr>
          <w:rFonts w:ascii="Comic Sans MS" w:hAnsi="Comic Sans MS"/>
        </w:rPr>
      </w:pPr>
    </w:p>
    <w:p w:rsidR="00050D11" w:rsidRPr="00C653FA" w:rsidRDefault="00050D11" w:rsidP="00050D11">
      <w:pPr>
        <w:rPr>
          <w:rFonts w:ascii="Comic Sans MS" w:hAnsi="Comic Sans MS"/>
          <w:b/>
        </w:rPr>
      </w:pPr>
      <w:r w:rsidRPr="00C653FA">
        <w:rPr>
          <w:rFonts w:ascii="Comic Sans MS" w:hAnsi="Comic Sans MS"/>
          <w:b/>
        </w:rPr>
        <w:t>Individual Report</w:t>
      </w:r>
    </w:p>
    <w:p w:rsidR="00050D11" w:rsidRPr="007D5180" w:rsidRDefault="00050D11" w:rsidP="00050D11">
      <w:pPr>
        <w:pStyle w:val="ListParagraph"/>
        <w:numPr>
          <w:ilvl w:val="0"/>
          <w:numId w:val="3"/>
        </w:numPr>
        <w:rPr>
          <w:rFonts w:ascii="Comic Sans MS" w:hAnsi="Comic Sans MS"/>
          <w:b/>
        </w:rPr>
      </w:pPr>
      <w:r w:rsidRPr="007D5180">
        <w:rPr>
          <w:rFonts w:ascii="Comic Sans MS" w:hAnsi="Comic Sans MS"/>
          <w:b/>
        </w:rPr>
        <w:t xml:space="preserve">Explain how sustainability can be integrated into your individual Project </w:t>
      </w:r>
    </w:p>
    <w:p w:rsidR="009D7089" w:rsidRPr="0043591C" w:rsidRDefault="009D7089" w:rsidP="009D7089">
      <w:pPr>
        <w:ind w:left="720"/>
        <w:jc w:val="both"/>
        <w:rPr>
          <w:rFonts w:ascii="Century Gothic" w:hAnsi="Century Gothic"/>
        </w:rPr>
      </w:pPr>
      <w:r w:rsidRPr="0043591C">
        <w:rPr>
          <w:rFonts w:ascii="Century Gothic" w:hAnsi="Century Gothic"/>
        </w:rPr>
        <w:t xml:space="preserve">“Sustainability” can mean different ways depending on what aspect of technology and </w:t>
      </w:r>
      <w:r w:rsidR="00AA2E2D" w:rsidRPr="0043591C">
        <w:rPr>
          <w:rFonts w:ascii="Century Gothic" w:hAnsi="Century Gothic"/>
        </w:rPr>
        <w:t>modernisation</w:t>
      </w:r>
      <w:r w:rsidRPr="0043591C">
        <w:rPr>
          <w:rFonts w:ascii="Century Gothic" w:hAnsi="Century Gothic"/>
        </w:rPr>
        <w:t xml:space="preserve"> we are after to. In the </w:t>
      </w:r>
      <w:r w:rsidR="00AA2E2D" w:rsidRPr="0043591C">
        <w:rPr>
          <w:rFonts w:ascii="Century Gothic" w:hAnsi="Century Gothic"/>
        </w:rPr>
        <w:t>perspective</w:t>
      </w:r>
      <w:r w:rsidRPr="0043591C">
        <w:rPr>
          <w:rFonts w:ascii="Century Gothic" w:hAnsi="Century Gothic"/>
        </w:rPr>
        <w:t xml:space="preserve"> of Information technology, we aim to achieve </w:t>
      </w:r>
      <w:r w:rsidR="00AA2E2D" w:rsidRPr="0043591C">
        <w:rPr>
          <w:rFonts w:ascii="Century Gothic" w:hAnsi="Century Gothic"/>
        </w:rPr>
        <w:t>solutions</w:t>
      </w:r>
      <w:r w:rsidRPr="0043591C">
        <w:rPr>
          <w:rFonts w:ascii="Century Gothic" w:hAnsi="Century Gothic"/>
        </w:rPr>
        <w:t xml:space="preserve"> that would contribute the sustainability of energy sources and reduce the carbon emission in order to help the global effort of achieving a low carbon consumption ecosystem. Electronic devices are power consuming,</w:t>
      </w:r>
      <w:bookmarkStart w:id="0" w:name="_GoBack"/>
      <w:bookmarkEnd w:id="0"/>
      <w:r w:rsidRPr="0043591C">
        <w:rPr>
          <w:rFonts w:ascii="Century Gothic" w:hAnsi="Century Gothic"/>
        </w:rPr>
        <w:t xml:space="preserve"> carbon emission was already been there even from the time that every electronic </w:t>
      </w:r>
      <w:r w:rsidR="00AA2E2D" w:rsidRPr="0043591C">
        <w:rPr>
          <w:rFonts w:ascii="Century Gothic" w:hAnsi="Century Gothic"/>
        </w:rPr>
        <w:t>device</w:t>
      </w:r>
      <w:r w:rsidRPr="0043591C">
        <w:rPr>
          <w:rFonts w:ascii="Century Gothic" w:hAnsi="Century Gothic"/>
        </w:rPr>
        <w:t xml:space="preserve"> was designed and manufactured. But in today world, these devices are </w:t>
      </w:r>
      <w:r w:rsidR="00AA2E2D" w:rsidRPr="0043591C">
        <w:rPr>
          <w:rFonts w:ascii="Century Gothic" w:hAnsi="Century Gothic"/>
        </w:rPr>
        <w:t>ubiquitous</w:t>
      </w:r>
      <w:r w:rsidRPr="0043591C">
        <w:rPr>
          <w:rFonts w:ascii="Century Gothic" w:hAnsi="Century Gothic"/>
        </w:rPr>
        <w:t xml:space="preserve"> that almost </w:t>
      </w:r>
      <w:r w:rsidRPr="0043591C">
        <w:rPr>
          <w:rFonts w:ascii="Century Gothic" w:hAnsi="Century Gothic"/>
        </w:rPr>
        <w:lastRenderedPageBreak/>
        <w:t xml:space="preserve">every individual and business needs to be able to be productive and competitive. </w:t>
      </w:r>
    </w:p>
    <w:p w:rsidR="009D7089" w:rsidRPr="0043591C" w:rsidRDefault="009D7089" w:rsidP="009D7089">
      <w:pPr>
        <w:ind w:left="720"/>
        <w:jc w:val="both"/>
        <w:rPr>
          <w:rFonts w:ascii="Century Gothic" w:hAnsi="Century Gothic"/>
        </w:rPr>
      </w:pPr>
      <w:r w:rsidRPr="0043591C">
        <w:rPr>
          <w:rFonts w:ascii="Century Gothic" w:hAnsi="Century Gothic"/>
        </w:rPr>
        <w:t xml:space="preserve">It is </w:t>
      </w:r>
      <w:r w:rsidR="00AA2E2D" w:rsidRPr="0043591C">
        <w:rPr>
          <w:rFonts w:ascii="Century Gothic" w:hAnsi="Century Gothic"/>
        </w:rPr>
        <w:t>given;</w:t>
      </w:r>
      <w:r w:rsidRPr="0043591C">
        <w:rPr>
          <w:rFonts w:ascii="Century Gothic" w:hAnsi="Century Gothic"/>
        </w:rPr>
        <w:t xml:space="preserve"> we can’t do away with this power consuming devices. To be able to contribute the global effort in reducing the carbon footprints, designers, manufacturers and integrators must continue to innovate and look to solutions and technology that do the job using low power.</w:t>
      </w:r>
    </w:p>
    <w:p w:rsidR="009D7089" w:rsidRPr="0043591C" w:rsidRDefault="009D7089" w:rsidP="009D7089">
      <w:pPr>
        <w:ind w:left="720"/>
        <w:jc w:val="both"/>
        <w:rPr>
          <w:rFonts w:ascii="Century Gothic" w:hAnsi="Century Gothic"/>
        </w:rPr>
      </w:pPr>
      <w:r w:rsidRPr="0043591C">
        <w:rPr>
          <w:rFonts w:ascii="Century Gothic" w:hAnsi="Century Gothic"/>
        </w:rPr>
        <w:t xml:space="preserve">We aren’t designer </w:t>
      </w:r>
      <w:r w:rsidR="00AA2E2D" w:rsidRPr="0043591C">
        <w:rPr>
          <w:rFonts w:ascii="Century Gothic" w:hAnsi="Century Gothic"/>
        </w:rPr>
        <w:t>or</w:t>
      </w:r>
      <w:r w:rsidRPr="0043591C">
        <w:rPr>
          <w:rFonts w:ascii="Century Gothic" w:hAnsi="Century Gothic"/>
        </w:rPr>
        <w:t xml:space="preserve"> manufacturer of computing devices and electronic components utilizing power, but are the consumers, integrators and consultants that influence the decision makers in using these computing devise.</w:t>
      </w:r>
    </w:p>
    <w:p w:rsidR="009D7089" w:rsidRPr="0043591C" w:rsidRDefault="009D7089" w:rsidP="009D7089">
      <w:pPr>
        <w:ind w:left="720"/>
        <w:jc w:val="both"/>
        <w:rPr>
          <w:rFonts w:ascii="Century Gothic" w:hAnsi="Century Gothic"/>
        </w:rPr>
      </w:pPr>
      <w:r w:rsidRPr="0043591C">
        <w:rPr>
          <w:rFonts w:ascii="Century Gothic" w:hAnsi="Century Gothic"/>
        </w:rPr>
        <w:t>Having said that, IT Professionals, Engineers, Integrators and Consultant plays a vital role in the design, selection and utilisation of electronic devices be it energy efficient or not, if only we have a common goal and keep “Sustainability in Mind in all our projects, we will definitely contribute the carbon reduction advocacy.</w:t>
      </w:r>
    </w:p>
    <w:p w:rsidR="009D7089" w:rsidRPr="0043591C" w:rsidRDefault="009D7089" w:rsidP="009D7089">
      <w:pPr>
        <w:ind w:left="720"/>
        <w:jc w:val="both"/>
        <w:rPr>
          <w:rFonts w:ascii="Century Gothic" w:hAnsi="Century Gothic"/>
        </w:rPr>
      </w:pPr>
      <w:r w:rsidRPr="0043591C">
        <w:rPr>
          <w:rFonts w:ascii="Century Gothic" w:hAnsi="Century Gothic"/>
        </w:rPr>
        <w:t>In summary:</w:t>
      </w:r>
    </w:p>
    <w:p w:rsidR="009D7089" w:rsidRPr="0043591C" w:rsidRDefault="009D7089" w:rsidP="009D7089">
      <w:pPr>
        <w:pStyle w:val="ListParagraph"/>
        <w:numPr>
          <w:ilvl w:val="0"/>
          <w:numId w:val="4"/>
        </w:numPr>
        <w:jc w:val="both"/>
        <w:rPr>
          <w:rFonts w:ascii="Century Gothic" w:hAnsi="Century Gothic"/>
        </w:rPr>
      </w:pPr>
      <w:r w:rsidRPr="0043591C">
        <w:rPr>
          <w:rFonts w:ascii="Century Gothic" w:hAnsi="Century Gothic"/>
        </w:rPr>
        <w:t>Use and promote the use of  low power computing devices</w:t>
      </w:r>
    </w:p>
    <w:p w:rsidR="009D7089" w:rsidRPr="0043591C" w:rsidRDefault="009D7089" w:rsidP="009D7089">
      <w:pPr>
        <w:pStyle w:val="ListParagraph"/>
        <w:numPr>
          <w:ilvl w:val="0"/>
          <w:numId w:val="4"/>
        </w:numPr>
        <w:jc w:val="both"/>
        <w:rPr>
          <w:rFonts w:ascii="Century Gothic" w:hAnsi="Century Gothic"/>
        </w:rPr>
      </w:pPr>
      <w:r w:rsidRPr="0043591C">
        <w:rPr>
          <w:rFonts w:ascii="Century Gothic" w:hAnsi="Century Gothic"/>
        </w:rPr>
        <w:t>Use and promote the use of Energy Efficient devices</w:t>
      </w:r>
    </w:p>
    <w:p w:rsidR="009D7089" w:rsidRPr="0043591C" w:rsidRDefault="006B5439" w:rsidP="009D7089">
      <w:pPr>
        <w:pStyle w:val="ListParagraph"/>
        <w:numPr>
          <w:ilvl w:val="0"/>
          <w:numId w:val="4"/>
        </w:numPr>
        <w:jc w:val="both"/>
        <w:rPr>
          <w:rFonts w:ascii="Century Gothic" w:hAnsi="Century Gothic"/>
        </w:rPr>
      </w:pPr>
      <w:r w:rsidRPr="0043591C">
        <w:rPr>
          <w:rFonts w:ascii="Century Gothic" w:hAnsi="Century Gothic"/>
        </w:rPr>
        <w:t>Use and promote renewable energy sources when applicable</w:t>
      </w:r>
    </w:p>
    <w:p w:rsidR="006B5439" w:rsidRPr="0043591C" w:rsidRDefault="006B5439" w:rsidP="009D7089">
      <w:pPr>
        <w:pStyle w:val="ListParagraph"/>
        <w:numPr>
          <w:ilvl w:val="0"/>
          <w:numId w:val="4"/>
        </w:numPr>
        <w:jc w:val="both"/>
        <w:rPr>
          <w:rFonts w:ascii="Century Gothic" w:hAnsi="Century Gothic"/>
        </w:rPr>
      </w:pPr>
      <w:r w:rsidRPr="0043591C">
        <w:rPr>
          <w:rFonts w:ascii="Century Gothic" w:hAnsi="Century Gothic"/>
        </w:rPr>
        <w:t>Use and promote energy monitoring devices.</w:t>
      </w:r>
    </w:p>
    <w:p w:rsidR="006B5439" w:rsidRPr="009D7089" w:rsidRDefault="006B5439" w:rsidP="006B5439">
      <w:pPr>
        <w:pStyle w:val="ListParagraph"/>
        <w:ind w:left="1080"/>
        <w:jc w:val="both"/>
        <w:rPr>
          <w:rFonts w:ascii="Comic Sans MS" w:hAnsi="Comic Sans MS"/>
        </w:rPr>
      </w:pPr>
    </w:p>
    <w:p w:rsidR="00050D11" w:rsidRPr="001114C4" w:rsidRDefault="00050D11" w:rsidP="00050D11">
      <w:pPr>
        <w:pStyle w:val="ListParagraph"/>
        <w:numPr>
          <w:ilvl w:val="0"/>
          <w:numId w:val="3"/>
        </w:numPr>
        <w:rPr>
          <w:rFonts w:ascii="Comic Sans MS" w:hAnsi="Comic Sans MS"/>
          <w:b/>
        </w:rPr>
      </w:pPr>
      <w:r w:rsidRPr="001114C4">
        <w:rPr>
          <w:rFonts w:ascii="Comic Sans MS" w:hAnsi="Comic Sans MS"/>
          <w:b/>
        </w:rPr>
        <w:t>Research and identify suitable technology solutions applicable to the project</w:t>
      </w:r>
      <w:r w:rsidR="00E82E2F" w:rsidRPr="001114C4">
        <w:rPr>
          <w:rFonts w:ascii="Comic Sans MS" w:hAnsi="Comic Sans MS"/>
          <w:b/>
        </w:rPr>
        <w:t xml:space="preserve"> (WEB CLIENT)</w:t>
      </w:r>
    </w:p>
    <w:p w:rsidR="00E82E2F" w:rsidRDefault="00E82E2F" w:rsidP="00E82E2F">
      <w:pPr>
        <w:pStyle w:val="ListParagraph"/>
        <w:rPr>
          <w:rFonts w:ascii="Comic Sans MS" w:hAnsi="Comic Sans MS"/>
        </w:rPr>
      </w:pPr>
    </w:p>
    <w:p w:rsidR="00E82E2F" w:rsidRDefault="00222A64" w:rsidP="00E82E2F">
      <w:pPr>
        <w:pStyle w:val="ListParagraph"/>
        <w:numPr>
          <w:ilvl w:val="0"/>
          <w:numId w:val="5"/>
        </w:numPr>
        <w:rPr>
          <w:rFonts w:ascii="Comic Sans MS" w:hAnsi="Comic Sans MS"/>
        </w:rPr>
      </w:pPr>
      <w:r>
        <w:rPr>
          <w:rFonts w:ascii="Comic Sans MS" w:hAnsi="Comic Sans MS"/>
        </w:rPr>
        <w:t>AND1</w:t>
      </w:r>
    </w:p>
    <w:p w:rsidR="00222A64" w:rsidRDefault="00222A64" w:rsidP="00222A64">
      <w:pPr>
        <w:pStyle w:val="NormalWeb"/>
        <w:spacing w:before="0" w:beforeAutospacing="0" w:after="0" w:afterAutospacing="0" w:line="270" w:lineRule="atLeast"/>
        <w:rPr>
          <w:rFonts w:ascii="Tahoma" w:hAnsi="Tahoma" w:cs="Tahoma"/>
          <w:color w:val="434141"/>
          <w:sz w:val="20"/>
          <w:szCs w:val="20"/>
        </w:rPr>
      </w:pPr>
      <w:r>
        <w:rPr>
          <w:rFonts w:ascii="Arial" w:hAnsi="Arial" w:cs="Arial"/>
          <w:noProof/>
          <w:color w:val="434141"/>
          <w:sz w:val="18"/>
          <w:szCs w:val="18"/>
        </w:rPr>
        <w:drawing>
          <wp:inline distT="0" distB="0" distL="0" distR="0">
            <wp:extent cx="2095500" cy="2790825"/>
            <wp:effectExtent l="0" t="0" r="0" b="9525"/>
            <wp:docPr id="2" name="Picture 2" descr="201110131459198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1101314591989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95500" cy="2790825"/>
                    </a:xfrm>
                    <a:prstGeom prst="rect">
                      <a:avLst/>
                    </a:prstGeom>
                    <a:noFill/>
                    <a:ln>
                      <a:noFill/>
                    </a:ln>
                  </pic:spPr>
                </pic:pic>
              </a:graphicData>
            </a:graphic>
          </wp:inline>
        </w:drawing>
      </w:r>
    </w:p>
    <w:p w:rsidR="00222A64" w:rsidRPr="00222A64" w:rsidRDefault="00222A64" w:rsidP="00222A64">
      <w:pPr>
        <w:pStyle w:val="NormalWeb"/>
        <w:spacing w:before="0" w:beforeAutospacing="0" w:after="0" w:afterAutospacing="0" w:line="270" w:lineRule="atLeast"/>
        <w:rPr>
          <w:rFonts w:ascii="Arial" w:hAnsi="Arial" w:cs="Arial"/>
          <w:color w:val="434141"/>
          <w:sz w:val="18"/>
          <w:szCs w:val="18"/>
        </w:rPr>
      </w:pPr>
      <w:r w:rsidRPr="003B036E">
        <w:rPr>
          <w:rFonts w:ascii="Tahoma" w:hAnsi="Tahoma" w:cs="Tahoma"/>
          <w:color w:val="434141"/>
          <w:sz w:val="20"/>
          <w:szCs w:val="20"/>
        </w:rPr>
        <w:lastRenderedPageBreak/>
        <w:t> </w:t>
      </w:r>
      <w:smartTag w:uri="urn:schemas-microsoft-com:office:smarttags" w:element="stockticker">
        <w:r w:rsidRPr="003B036E">
          <w:rPr>
            <w:rFonts w:ascii="Tahoma" w:hAnsi="Tahoma" w:cs="Tahoma"/>
            <w:color w:val="434141"/>
            <w:sz w:val="20"/>
            <w:szCs w:val="20"/>
          </w:rPr>
          <w:t>AND</w:t>
        </w:r>
      </w:smartTag>
      <w:r w:rsidRPr="003B036E">
        <w:rPr>
          <w:rFonts w:ascii="Tahoma" w:hAnsi="Tahoma" w:cs="Tahoma"/>
          <w:color w:val="434141"/>
          <w:sz w:val="20"/>
          <w:szCs w:val="20"/>
        </w:rPr>
        <w:t xml:space="preserve">1 uses Dual core 1GHz Cortex A8 CPU, 512M bytes </w:t>
      </w:r>
      <w:smartTag w:uri="urn:schemas-microsoft-com:office:smarttags" w:element="stockticker">
        <w:r w:rsidRPr="003B036E">
          <w:rPr>
            <w:rFonts w:ascii="Tahoma" w:hAnsi="Tahoma" w:cs="Tahoma"/>
            <w:color w:val="434141"/>
            <w:sz w:val="20"/>
            <w:szCs w:val="20"/>
          </w:rPr>
          <w:t>DDR</w:t>
        </w:r>
      </w:smartTag>
      <w:r w:rsidRPr="003B036E">
        <w:rPr>
          <w:rFonts w:ascii="Tahoma" w:hAnsi="Tahoma" w:cs="Tahoma"/>
          <w:color w:val="434141"/>
          <w:sz w:val="20"/>
          <w:szCs w:val="20"/>
        </w:rPr>
        <w:t xml:space="preserve">2 400, 512M bytes Nand Flash, It </w:t>
      </w:r>
      <w:r w:rsidR="00AA2E2D" w:rsidRPr="003B036E">
        <w:rPr>
          <w:rFonts w:ascii="Tahoma" w:hAnsi="Tahoma" w:cs="Tahoma"/>
          <w:color w:val="434141"/>
          <w:sz w:val="20"/>
          <w:szCs w:val="20"/>
        </w:rPr>
        <w:t>embedded</w:t>
      </w:r>
      <w:r w:rsidRPr="003B036E">
        <w:rPr>
          <w:rFonts w:ascii="Tahoma" w:hAnsi="Tahoma" w:cs="Tahoma"/>
          <w:color w:val="434141"/>
          <w:sz w:val="20"/>
          <w:szCs w:val="20"/>
        </w:rPr>
        <w:t> Android system.</w:t>
      </w:r>
    </w:p>
    <w:p w:rsidR="00222A64" w:rsidRPr="003B036E" w:rsidRDefault="00222A64" w:rsidP="00222A64">
      <w:pPr>
        <w:pStyle w:val="NormalWeb"/>
        <w:spacing w:before="0" w:beforeAutospacing="0" w:after="0" w:afterAutospacing="0" w:line="270" w:lineRule="atLeast"/>
        <w:rPr>
          <w:rFonts w:ascii="Tahoma" w:hAnsi="Tahoma" w:cs="Tahoma"/>
          <w:color w:val="434141"/>
          <w:sz w:val="20"/>
          <w:szCs w:val="20"/>
        </w:rPr>
      </w:pPr>
    </w:p>
    <w:tbl>
      <w:tblPr>
        <w:tblStyle w:val="LightGrid-Accent3"/>
        <w:tblW w:w="6000" w:type="dxa"/>
        <w:tblLook w:val="0000" w:firstRow="0" w:lastRow="0" w:firstColumn="0" w:lastColumn="0" w:noHBand="0" w:noVBand="0"/>
      </w:tblPr>
      <w:tblGrid>
        <w:gridCol w:w="2447"/>
        <w:gridCol w:w="3195"/>
        <w:gridCol w:w="2153"/>
      </w:tblGrid>
      <w:tr w:rsidR="00222A64" w:rsidRPr="003B036E" w:rsidTr="00222A64">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2380" w:type="dxa"/>
          </w:tcPr>
          <w:p w:rsidR="00222A64" w:rsidRPr="003B036E" w:rsidRDefault="00222A64" w:rsidP="00E451C4">
            <w:pPr>
              <w:spacing w:line="270" w:lineRule="atLeast"/>
              <w:rPr>
                <w:rFonts w:ascii="Tahoma" w:hAnsi="Tahoma" w:cs="Tahoma"/>
                <w:color w:val="000000"/>
                <w:sz w:val="20"/>
                <w:szCs w:val="20"/>
              </w:rPr>
            </w:pPr>
            <w:r w:rsidRPr="003B036E">
              <w:rPr>
                <w:rStyle w:val="Strong"/>
                <w:rFonts w:ascii="Tahoma" w:hAnsi="Tahoma" w:cs="Tahoma"/>
                <w:b w:val="0"/>
                <w:bCs w:val="0"/>
                <w:color w:val="000000"/>
                <w:sz w:val="20"/>
                <w:szCs w:val="20"/>
              </w:rPr>
              <w:t>Software</w:t>
            </w:r>
          </w:p>
        </w:tc>
        <w:tc>
          <w:tcPr>
            <w:tcW w:w="2020" w:type="dxa"/>
          </w:tcPr>
          <w:p w:rsidR="00222A64" w:rsidRPr="003B036E" w:rsidRDefault="00222A64" w:rsidP="00E451C4">
            <w:pPr>
              <w:spacing w:line="270" w:lineRule="atLeast"/>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rPr>
            </w:pPr>
            <w:r w:rsidRPr="003B036E">
              <w:rPr>
                <w:rStyle w:val="Strong"/>
                <w:rFonts w:ascii="Tahoma" w:hAnsi="Tahoma" w:cs="Tahoma"/>
                <w:b w:val="0"/>
                <w:bCs w:val="0"/>
                <w:color w:val="000000"/>
                <w:sz w:val="20"/>
                <w:szCs w:val="20"/>
              </w:rPr>
              <w:t>Audio Player</w:t>
            </w:r>
          </w:p>
        </w:tc>
        <w:tc>
          <w:tcPr>
            <w:cnfStyle w:val="000010000000" w:firstRow="0" w:lastRow="0" w:firstColumn="0" w:lastColumn="0" w:oddVBand="1" w:evenVBand="0" w:oddHBand="0" w:evenHBand="0" w:firstRowFirstColumn="0" w:firstRowLastColumn="0" w:lastRowFirstColumn="0" w:lastRowLastColumn="0"/>
            <w:tcW w:w="1600" w:type="dxa"/>
          </w:tcPr>
          <w:p w:rsidR="00222A64" w:rsidRPr="003B036E" w:rsidRDefault="00222A64" w:rsidP="00E451C4">
            <w:pPr>
              <w:spacing w:line="270" w:lineRule="atLeast"/>
              <w:rPr>
                <w:rFonts w:ascii="Tahoma" w:hAnsi="Tahoma" w:cs="Tahoma"/>
                <w:color w:val="000000"/>
                <w:sz w:val="20"/>
                <w:szCs w:val="20"/>
              </w:rPr>
            </w:pPr>
            <w:r w:rsidRPr="003B036E">
              <w:rPr>
                <w:rStyle w:val="Strong"/>
                <w:rFonts w:ascii="Tahoma" w:hAnsi="Tahoma" w:cs="Tahoma"/>
                <w:b w:val="0"/>
                <w:bCs w:val="0"/>
                <w:color w:val="000000"/>
                <w:sz w:val="20"/>
                <w:szCs w:val="20"/>
              </w:rPr>
              <w:t>Video Player</w:t>
            </w:r>
          </w:p>
        </w:tc>
      </w:tr>
      <w:tr w:rsidR="00222A64" w:rsidRPr="003B036E" w:rsidTr="00222A64">
        <w:trPr>
          <w:cnfStyle w:val="000000010000" w:firstRow="0" w:lastRow="0" w:firstColumn="0" w:lastColumn="0" w:oddVBand="0" w:evenVBand="0" w:oddHBand="0" w:evenHBand="1" w:firstRowFirstColumn="0" w:firstRowLastColumn="0" w:lastRowFirstColumn="0" w:lastRowLastColumn="0"/>
          <w:trHeight w:val="2580"/>
        </w:trPr>
        <w:tc>
          <w:tcPr>
            <w:cnfStyle w:val="000010000000" w:firstRow="0" w:lastRow="0" w:firstColumn="0" w:lastColumn="0" w:oddVBand="1" w:evenVBand="0" w:oddHBand="0" w:evenHBand="0" w:firstRowFirstColumn="0" w:firstRowLastColumn="0" w:lastRowFirstColumn="0" w:lastRowLastColumn="0"/>
            <w:tcW w:w="2380" w:type="dxa"/>
          </w:tcPr>
          <w:p w:rsidR="00222A64" w:rsidRPr="003B036E" w:rsidRDefault="00222A64" w:rsidP="00E451C4">
            <w:pPr>
              <w:spacing w:line="270" w:lineRule="atLeast"/>
              <w:rPr>
                <w:rFonts w:ascii="Tahoma" w:hAnsi="Tahoma" w:cs="Tahoma"/>
                <w:color w:val="000000"/>
                <w:sz w:val="20"/>
                <w:szCs w:val="20"/>
              </w:rPr>
            </w:pPr>
            <w:r w:rsidRPr="003B036E">
              <w:rPr>
                <w:rFonts w:ascii="Tahoma" w:hAnsi="Tahoma" w:cs="Tahoma"/>
                <w:color w:val="000000"/>
                <w:sz w:val="20"/>
                <w:szCs w:val="20"/>
              </w:rPr>
              <w:t>Android market</w:t>
            </w:r>
            <w:r w:rsidRPr="003B036E">
              <w:rPr>
                <w:rFonts w:ascii="Tahoma" w:hAnsi="Tahoma" w:cs="Tahoma"/>
                <w:color w:val="000000"/>
                <w:sz w:val="20"/>
                <w:szCs w:val="20"/>
              </w:rPr>
              <w:br/>
              <w:t>Google Maps /Google Talk/iReader/Google Search</w:t>
            </w:r>
            <w:r w:rsidRPr="003B036E">
              <w:rPr>
                <w:rFonts w:ascii="Tahoma" w:hAnsi="Tahoma" w:cs="Tahoma"/>
                <w:color w:val="000000"/>
                <w:sz w:val="20"/>
                <w:szCs w:val="20"/>
              </w:rPr>
              <w:br/>
              <w:t>Android Word Excel</w:t>
            </w:r>
            <w:r w:rsidRPr="003B036E">
              <w:rPr>
                <w:rFonts w:ascii="Tahoma" w:hAnsi="Tahoma" w:cs="Tahoma"/>
                <w:color w:val="000000"/>
                <w:sz w:val="20"/>
                <w:szCs w:val="20"/>
              </w:rPr>
              <w:br/>
              <w:t>PDF Reader/Photo Browser/Weather Forecast/QQ/Email/Gmail</w:t>
            </w:r>
          </w:p>
        </w:tc>
        <w:tc>
          <w:tcPr>
            <w:tcW w:w="2020" w:type="dxa"/>
          </w:tcPr>
          <w:p w:rsidR="00222A64" w:rsidRPr="003B036E" w:rsidRDefault="00222A64" w:rsidP="00E451C4">
            <w:pPr>
              <w:spacing w:line="270" w:lineRule="atLeast"/>
              <w:cnfStyle w:val="000000010000" w:firstRow="0" w:lastRow="0" w:firstColumn="0" w:lastColumn="0" w:oddVBand="0" w:evenVBand="0" w:oddHBand="0" w:evenHBand="1" w:firstRowFirstColumn="0" w:firstRowLastColumn="0" w:lastRowFirstColumn="0" w:lastRowLastColumn="0"/>
              <w:rPr>
                <w:rFonts w:ascii="Tahoma" w:hAnsi="Tahoma" w:cs="Tahoma"/>
                <w:color w:val="000000"/>
                <w:sz w:val="20"/>
                <w:szCs w:val="20"/>
              </w:rPr>
            </w:pPr>
            <w:r w:rsidRPr="003B036E">
              <w:rPr>
                <w:rFonts w:ascii="Tahoma" w:hAnsi="Tahoma" w:cs="Tahoma"/>
                <w:color w:val="000000"/>
                <w:sz w:val="20"/>
                <w:szCs w:val="20"/>
              </w:rPr>
              <w:t>MP3?WMA?APE?FLAC?OGG?WAV </w:t>
            </w:r>
            <w:r w:rsidRPr="003B036E">
              <w:rPr>
                <w:rFonts w:ascii="Tahoma" w:hAnsi="Tahoma" w:cs="Tahoma"/>
                <w:color w:val="000000"/>
                <w:sz w:val="20"/>
                <w:szCs w:val="20"/>
              </w:rPr>
              <w:br/>
              <w:t>Frequency response: 20Hz to 20000Hz</w:t>
            </w:r>
          </w:p>
        </w:tc>
        <w:tc>
          <w:tcPr>
            <w:cnfStyle w:val="000010000000" w:firstRow="0" w:lastRow="0" w:firstColumn="0" w:lastColumn="0" w:oddVBand="1" w:evenVBand="0" w:oddHBand="0" w:evenHBand="0" w:firstRowFirstColumn="0" w:firstRowLastColumn="0" w:lastRowFirstColumn="0" w:lastRowLastColumn="0"/>
            <w:tcW w:w="1600" w:type="dxa"/>
          </w:tcPr>
          <w:p w:rsidR="00222A64" w:rsidRPr="003B036E" w:rsidRDefault="00222A64" w:rsidP="00E451C4">
            <w:pPr>
              <w:spacing w:line="270" w:lineRule="atLeast"/>
              <w:rPr>
                <w:rFonts w:ascii="Tahoma" w:hAnsi="Tahoma" w:cs="Tahoma"/>
                <w:color w:val="000000"/>
                <w:sz w:val="20"/>
                <w:szCs w:val="20"/>
              </w:rPr>
            </w:pPr>
            <w:r w:rsidRPr="003B036E">
              <w:rPr>
                <w:rFonts w:ascii="Tahoma" w:hAnsi="Tahoma" w:cs="Tahoma"/>
                <w:color w:val="000000"/>
                <w:sz w:val="20"/>
                <w:szCs w:val="20"/>
              </w:rPr>
              <w:t> </w:t>
            </w:r>
            <w:smartTag w:uri="urn:schemas-microsoft-com:office:smarttags" w:element="stockticker">
              <w:r w:rsidRPr="003B036E">
                <w:rPr>
                  <w:rFonts w:ascii="Tahoma" w:hAnsi="Tahoma" w:cs="Tahoma"/>
                  <w:color w:val="000000"/>
                  <w:sz w:val="20"/>
                  <w:szCs w:val="20"/>
                </w:rPr>
                <w:t>AVI</w:t>
              </w:r>
            </w:smartTag>
            <w:r w:rsidRPr="003B036E">
              <w:rPr>
                <w:rFonts w:ascii="Tahoma" w:hAnsi="Tahoma" w:cs="Tahoma"/>
                <w:color w:val="000000"/>
                <w:sz w:val="20"/>
                <w:szCs w:val="20"/>
              </w:rPr>
              <w:t>, MKV(XVID/px/H.264), MOV, TS, M2TS, RM/RMVB, FLV, 3GP, MPEG, DAT, MP4   </w:t>
            </w:r>
            <w:r w:rsidRPr="003B036E">
              <w:rPr>
                <w:rStyle w:val="apple-converted-space"/>
                <w:rFonts w:ascii="Tahoma" w:hAnsi="Tahoma" w:cs="Tahoma"/>
                <w:color w:val="000000"/>
                <w:sz w:val="20"/>
                <w:szCs w:val="20"/>
              </w:rPr>
              <w:t> </w:t>
            </w:r>
            <w:r w:rsidRPr="003B036E">
              <w:rPr>
                <w:rFonts w:ascii="Tahoma" w:hAnsi="Tahoma" w:cs="Tahoma"/>
                <w:color w:val="000000"/>
                <w:sz w:val="20"/>
                <w:szCs w:val="20"/>
              </w:rPr>
              <w:t>(support to 1080P)</w:t>
            </w:r>
          </w:p>
        </w:tc>
      </w:tr>
    </w:tbl>
    <w:p w:rsidR="00222A64" w:rsidRPr="003B036E" w:rsidRDefault="00222A64" w:rsidP="00222A64">
      <w:pPr>
        <w:rPr>
          <w:rFonts w:ascii="Tahoma" w:hAnsi="Tahoma" w:cs="Tahoma"/>
          <w:sz w:val="20"/>
          <w:szCs w:val="20"/>
        </w:rPr>
      </w:pPr>
      <w:r w:rsidRPr="003B036E">
        <w:rPr>
          <w:rFonts w:ascii="Tahoma" w:hAnsi="Tahoma" w:cs="Tahoma"/>
          <w:color w:val="000000"/>
          <w:sz w:val="20"/>
          <w:szCs w:val="20"/>
        </w:rPr>
        <w:t> </w:t>
      </w:r>
    </w:p>
    <w:p w:rsidR="00222A64" w:rsidRPr="003B036E" w:rsidRDefault="00222A64" w:rsidP="00222A64">
      <w:pPr>
        <w:pStyle w:val="NormalWeb"/>
        <w:spacing w:before="0" w:beforeAutospacing="0" w:after="0" w:afterAutospacing="0" w:line="270" w:lineRule="atLeast"/>
        <w:rPr>
          <w:rFonts w:ascii="Tahoma" w:hAnsi="Tahoma" w:cs="Tahoma"/>
          <w:color w:val="434141"/>
          <w:sz w:val="20"/>
          <w:szCs w:val="20"/>
        </w:rPr>
      </w:pPr>
      <w:r w:rsidRPr="003B036E">
        <w:rPr>
          <w:rFonts w:ascii="Tahoma" w:hAnsi="Tahoma" w:cs="Tahoma"/>
          <w:color w:val="434141"/>
          <w:sz w:val="20"/>
          <w:szCs w:val="20"/>
        </w:rPr>
        <w:t xml:space="preserve">Internal HW   Dual core 1GHz Cortex A8 CPU, 512M bytes </w:t>
      </w:r>
      <w:smartTag w:uri="urn:schemas-microsoft-com:office:smarttags" w:element="stockticker">
        <w:r w:rsidRPr="003B036E">
          <w:rPr>
            <w:rFonts w:ascii="Tahoma" w:hAnsi="Tahoma" w:cs="Tahoma"/>
            <w:color w:val="434141"/>
            <w:sz w:val="20"/>
            <w:szCs w:val="20"/>
          </w:rPr>
          <w:t>DDR</w:t>
        </w:r>
      </w:smartTag>
      <w:r w:rsidRPr="003B036E">
        <w:rPr>
          <w:rFonts w:ascii="Tahoma" w:hAnsi="Tahoma" w:cs="Tahoma"/>
          <w:color w:val="434141"/>
          <w:sz w:val="20"/>
          <w:szCs w:val="20"/>
        </w:rPr>
        <w:t>2 400, 512M bytes Nand Flash, Embedded Android operating firmware</w:t>
      </w:r>
    </w:p>
    <w:p w:rsidR="00222A64" w:rsidRPr="003B036E" w:rsidRDefault="00222A64" w:rsidP="00222A64">
      <w:pPr>
        <w:pStyle w:val="NormalWeb"/>
        <w:spacing w:before="0" w:beforeAutospacing="0" w:after="0" w:afterAutospacing="0" w:line="270" w:lineRule="atLeast"/>
        <w:rPr>
          <w:rFonts w:ascii="Tahoma" w:hAnsi="Tahoma" w:cs="Tahoma"/>
          <w:color w:val="434141"/>
          <w:sz w:val="20"/>
          <w:szCs w:val="20"/>
        </w:rPr>
      </w:pPr>
      <w:r w:rsidRPr="003B036E">
        <w:rPr>
          <w:rFonts w:ascii="Tahoma" w:hAnsi="Tahoma" w:cs="Tahoma"/>
          <w:color w:val="434141"/>
          <w:sz w:val="20"/>
          <w:szCs w:val="20"/>
        </w:rPr>
        <w:t>                           </w:t>
      </w:r>
    </w:p>
    <w:p w:rsidR="00222A64" w:rsidRPr="003B036E" w:rsidRDefault="00AA2E2D" w:rsidP="00222A64">
      <w:pPr>
        <w:pStyle w:val="NormalWeb"/>
        <w:spacing w:before="0" w:beforeAutospacing="0" w:after="0" w:afterAutospacing="0" w:line="270" w:lineRule="atLeast"/>
        <w:rPr>
          <w:rFonts w:ascii="Tahoma" w:hAnsi="Tahoma" w:cs="Tahoma"/>
          <w:b/>
          <w:color w:val="434141"/>
          <w:sz w:val="22"/>
          <w:szCs w:val="22"/>
        </w:rPr>
      </w:pPr>
      <w:r w:rsidRPr="003B036E">
        <w:rPr>
          <w:rFonts w:ascii="Tahoma" w:hAnsi="Tahoma" w:cs="Tahoma"/>
          <w:b/>
          <w:color w:val="434141"/>
          <w:sz w:val="22"/>
          <w:szCs w:val="22"/>
        </w:rPr>
        <w:t>HARDWARE:</w:t>
      </w:r>
    </w:p>
    <w:p w:rsidR="00222A64" w:rsidRPr="003B036E" w:rsidRDefault="00AA2E2D" w:rsidP="00222A64">
      <w:pPr>
        <w:pStyle w:val="NormalWeb"/>
        <w:spacing w:before="0" w:beforeAutospacing="0" w:after="0" w:afterAutospacing="0" w:line="270" w:lineRule="atLeast"/>
        <w:rPr>
          <w:rFonts w:ascii="Tahoma" w:hAnsi="Tahoma" w:cs="Tahoma"/>
          <w:color w:val="434141"/>
          <w:sz w:val="20"/>
          <w:szCs w:val="20"/>
        </w:rPr>
      </w:pPr>
      <w:r w:rsidRPr="003B036E">
        <w:rPr>
          <w:rFonts w:ascii="Tahoma" w:hAnsi="Tahoma" w:cs="Tahoma"/>
          <w:color w:val="434141"/>
          <w:sz w:val="20"/>
          <w:szCs w:val="20"/>
        </w:rPr>
        <w:t>Size: Width</w:t>
      </w:r>
      <w:r w:rsidR="00222A64" w:rsidRPr="003B036E">
        <w:rPr>
          <w:rFonts w:ascii="Tahoma" w:hAnsi="Tahoma" w:cs="Tahoma"/>
          <w:color w:val="434141"/>
          <w:sz w:val="20"/>
          <w:szCs w:val="20"/>
        </w:rPr>
        <w:t>:  115 mm/4.5 inches, Height:  26 mm/1 inches, Depth: 115 mm/4.5 inches     </w:t>
      </w:r>
    </w:p>
    <w:p w:rsidR="00222A64" w:rsidRPr="003B036E" w:rsidRDefault="00222A64" w:rsidP="00222A64">
      <w:pPr>
        <w:pStyle w:val="NormalWeb"/>
        <w:spacing w:before="0" w:beforeAutospacing="0" w:after="0" w:afterAutospacing="0" w:line="270" w:lineRule="atLeast"/>
        <w:rPr>
          <w:rFonts w:ascii="Tahoma" w:hAnsi="Tahoma" w:cs="Tahoma"/>
          <w:color w:val="434141"/>
          <w:sz w:val="20"/>
          <w:szCs w:val="20"/>
        </w:rPr>
      </w:pPr>
      <w:r w:rsidRPr="003B036E">
        <w:rPr>
          <w:rFonts w:ascii="Tahoma" w:hAnsi="Tahoma" w:cs="Tahoma"/>
          <w:color w:val="434141"/>
          <w:sz w:val="20"/>
          <w:szCs w:val="20"/>
        </w:rPr>
        <w:t>Weight    </w:t>
      </w:r>
      <w:smartTag w:uri="urn:schemas-microsoft-com:office:smarttags" w:element="stockticker">
        <w:r w:rsidRPr="003B036E">
          <w:rPr>
            <w:rFonts w:ascii="Tahoma" w:hAnsi="Tahoma" w:cs="Tahoma"/>
            <w:color w:val="434141"/>
            <w:sz w:val="20"/>
            <w:szCs w:val="20"/>
          </w:rPr>
          <w:t>AND</w:t>
        </w:r>
      </w:smartTag>
      <w:r w:rsidRPr="003B036E">
        <w:rPr>
          <w:rFonts w:ascii="Tahoma" w:hAnsi="Tahoma" w:cs="Tahoma"/>
          <w:color w:val="434141"/>
          <w:sz w:val="20"/>
          <w:szCs w:val="20"/>
        </w:rPr>
        <w:t xml:space="preserve">1 Access Terminal:  195 g / 0.45 </w:t>
      </w:r>
      <w:r w:rsidR="00AA2E2D" w:rsidRPr="003B036E">
        <w:rPr>
          <w:rFonts w:ascii="Tahoma" w:hAnsi="Tahoma" w:cs="Tahoma"/>
          <w:color w:val="434141"/>
          <w:sz w:val="20"/>
          <w:szCs w:val="20"/>
        </w:rPr>
        <w:t>lbs.</w:t>
      </w:r>
    </w:p>
    <w:p w:rsidR="00222A64" w:rsidRPr="003B036E" w:rsidRDefault="00222A64" w:rsidP="00222A64">
      <w:pPr>
        <w:pStyle w:val="NormalWeb"/>
        <w:spacing w:before="0" w:beforeAutospacing="0" w:after="0" w:afterAutospacing="0" w:line="270" w:lineRule="atLeast"/>
        <w:rPr>
          <w:rFonts w:ascii="Tahoma" w:hAnsi="Tahoma" w:cs="Tahoma"/>
          <w:color w:val="434141"/>
          <w:sz w:val="20"/>
          <w:szCs w:val="20"/>
        </w:rPr>
      </w:pPr>
      <w:r w:rsidRPr="003B036E">
        <w:rPr>
          <w:rFonts w:ascii="Tahoma" w:hAnsi="Tahoma" w:cs="Tahoma"/>
          <w:color w:val="434141"/>
          <w:sz w:val="20"/>
          <w:szCs w:val="20"/>
        </w:rPr>
        <w:t>      </w:t>
      </w:r>
    </w:p>
    <w:p w:rsidR="00222A64" w:rsidRPr="003B036E" w:rsidRDefault="00222A64" w:rsidP="00222A64">
      <w:pPr>
        <w:pStyle w:val="NormalWeb"/>
        <w:spacing w:before="0" w:beforeAutospacing="0" w:after="0" w:afterAutospacing="0" w:line="270" w:lineRule="atLeast"/>
        <w:rPr>
          <w:rFonts w:ascii="Tahoma" w:hAnsi="Tahoma" w:cs="Tahoma"/>
          <w:color w:val="434141"/>
          <w:sz w:val="20"/>
          <w:szCs w:val="20"/>
        </w:rPr>
      </w:pPr>
      <w:r w:rsidRPr="003B036E">
        <w:rPr>
          <w:rFonts w:ascii="Tahoma" w:hAnsi="Tahoma" w:cs="Tahoma"/>
          <w:b/>
          <w:color w:val="434141"/>
          <w:sz w:val="22"/>
          <w:szCs w:val="22"/>
        </w:rPr>
        <w:t>Power Supply</w:t>
      </w:r>
    </w:p>
    <w:p w:rsidR="00222A64" w:rsidRPr="003B036E" w:rsidRDefault="00222A64" w:rsidP="00222A64">
      <w:pPr>
        <w:pStyle w:val="NormalWeb"/>
        <w:spacing w:before="0" w:beforeAutospacing="0" w:after="0" w:afterAutospacing="0" w:line="270" w:lineRule="atLeast"/>
        <w:rPr>
          <w:rFonts w:ascii="Tahoma" w:hAnsi="Tahoma" w:cs="Tahoma"/>
          <w:color w:val="434141"/>
          <w:sz w:val="20"/>
          <w:szCs w:val="20"/>
        </w:rPr>
      </w:pPr>
      <w:r w:rsidRPr="003B036E">
        <w:rPr>
          <w:rFonts w:ascii="Tahoma" w:hAnsi="Tahoma" w:cs="Tahoma"/>
          <w:color w:val="434141"/>
          <w:sz w:val="20"/>
          <w:szCs w:val="20"/>
        </w:rPr>
        <w:t>Input:  100-250 VAC, 50-60 Hz</w:t>
      </w:r>
    </w:p>
    <w:p w:rsidR="00222A64" w:rsidRPr="003B036E" w:rsidRDefault="00222A64" w:rsidP="00222A64">
      <w:pPr>
        <w:pStyle w:val="NormalWeb"/>
        <w:spacing w:before="0" w:beforeAutospacing="0" w:after="0" w:afterAutospacing="0" w:line="270" w:lineRule="atLeast"/>
        <w:rPr>
          <w:rFonts w:ascii="Tahoma" w:hAnsi="Tahoma" w:cs="Tahoma"/>
          <w:color w:val="434141"/>
          <w:sz w:val="20"/>
          <w:szCs w:val="20"/>
        </w:rPr>
      </w:pPr>
      <w:r w:rsidRPr="003B036E">
        <w:rPr>
          <w:rFonts w:ascii="Tahoma" w:hAnsi="Tahoma" w:cs="Tahoma"/>
          <w:color w:val="434141"/>
          <w:sz w:val="20"/>
          <w:szCs w:val="20"/>
        </w:rPr>
        <w:t xml:space="preserve">Output:  5 </w:t>
      </w:r>
      <w:smartTag w:uri="urn:schemas-microsoft-com:office:smarttags" w:element="stockticker">
        <w:r w:rsidRPr="003B036E">
          <w:rPr>
            <w:rFonts w:ascii="Tahoma" w:hAnsi="Tahoma" w:cs="Tahoma"/>
            <w:color w:val="434141"/>
            <w:sz w:val="20"/>
            <w:szCs w:val="20"/>
          </w:rPr>
          <w:t>VDC</w:t>
        </w:r>
      </w:smartTag>
      <w:r w:rsidRPr="003B036E">
        <w:rPr>
          <w:rFonts w:ascii="Tahoma" w:hAnsi="Tahoma" w:cs="Tahoma"/>
          <w:color w:val="434141"/>
          <w:sz w:val="20"/>
          <w:szCs w:val="20"/>
        </w:rPr>
        <w:t>, 2 A</w:t>
      </w:r>
    </w:p>
    <w:p w:rsidR="00222A64" w:rsidRPr="003B036E" w:rsidRDefault="00222A64" w:rsidP="00222A64">
      <w:pPr>
        <w:pStyle w:val="NormalWeb"/>
        <w:spacing w:before="0" w:beforeAutospacing="0" w:after="0" w:afterAutospacing="0" w:line="270" w:lineRule="atLeast"/>
        <w:rPr>
          <w:rFonts w:ascii="Tahoma" w:hAnsi="Tahoma" w:cs="Tahoma"/>
          <w:color w:val="434141"/>
          <w:sz w:val="20"/>
          <w:szCs w:val="20"/>
        </w:rPr>
      </w:pPr>
      <w:r w:rsidRPr="003B036E">
        <w:rPr>
          <w:rFonts w:ascii="Tahoma" w:hAnsi="Tahoma" w:cs="Tahoma"/>
          <w:color w:val="434141"/>
          <w:sz w:val="20"/>
          <w:szCs w:val="20"/>
        </w:rPr>
        <w:t>Nominal consumption: 5 W  </w:t>
      </w:r>
    </w:p>
    <w:p w:rsidR="00222A64" w:rsidRPr="003B036E" w:rsidRDefault="00222A64" w:rsidP="00222A64">
      <w:pPr>
        <w:pStyle w:val="NormalWeb"/>
        <w:spacing w:before="0" w:beforeAutospacing="0" w:after="0" w:afterAutospacing="0" w:line="270" w:lineRule="atLeast"/>
        <w:rPr>
          <w:rFonts w:ascii="Tahoma" w:hAnsi="Tahoma" w:cs="Tahoma"/>
          <w:color w:val="434141"/>
          <w:sz w:val="20"/>
          <w:szCs w:val="20"/>
        </w:rPr>
      </w:pPr>
      <w:r w:rsidRPr="003B036E">
        <w:rPr>
          <w:rFonts w:ascii="Tahoma" w:hAnsi="Tahoma" w:cs="Tahoma"/>
          <w:color w:val="434141"/>
          <w:sz w:val="20"/>
          <w:szCs w:val="20"/>
        </w:rPr>
        <w:t>      </w:t>
      </w:r>
    </w:p>
    <w:p w:rsidR="00222A64" w:rsidRPr="003B036E" w:rsidRDefault="00222A64" w:rsidP="00222A64">
      <w:pPr>
        <w:pStyle w:val="NormalWeb"/>
        <w:spacing w:before="0" w:beforeAutospacing="0" w:after="0" w:afterAutospacing="0" w:line="270" w:lineRule="atLeast"/>
        <w:rPr>
          <w:rFonts w:ascii="Tahoma" w:hAnsi="Tahoma" w:cs="Tahoma"/>
          <w:b/>
          <w:color w:val="434141"/>
          <w:sz w:val="22"/>
          <w:szCs w:val="22"/>
        </w:rPr>
      </w:pPr>
      <w:r w:rsidRPr="003B036E">
        <w:rPr>
          <w:rFonts w:ascii="Tahoma" w:hAnsi="Tahoma" w:cs="Tahoma"/>
          <w:b/>
          <w:color w:val="434141"/>
          <w:sz w:val="22"/>
          <w:szCs w:val="22"/>
        </w:rPr>
        <w:t>Front LED Indicators:</w:t>
      </w:r>
    </w:p>
    <w:p w:rsidR="00222A64" w:rsidRPr="003B036E" w:rsidRDefault="00222A64" w:rsidP="00222A64">
      <w:pPr>
        <w:pStyle w:val="NormalWeb"/>
        <w:spacing w:before="0" w:beforeAutospacing="0" w:after="0" w:afterAutospacing="0" w:line="270" w:lineRule="atLeast"/>
        <w:rPr>
          <w:rFonts w:ascii="Tahoma" w:hAnsi="Tahoma" w:cs="Tahoma"/>
          <w:color w:val="434141"/>
          <w:sz w:val="20"/>
          <w:szCs w:val="20"/>
        </w:rPr>
      </w:pPr>
      <w:r w:rsidRPr="003B036E">
        <w:rPr>
          <w:rFonts w:ascii="Tahoma" w:hAnsi="Tahoma" w:cs="Tahoma"/>
          <w:color w:val="434141"/>
          <w:sz w:val="20"/>
          <w:szCs w:val="20"/>
        </w:rPr>
        <w:t>Power:   connection to power supply</w:t>
      </w:r>
    </w:p>
    <w:p w:rsidR="00222A64" w:rsidRPr="003B036E" w:rsidRDefault="00222A64" w:rsidP="00222A64">
      <w:pPr>
        <w:pStyle w:val="NormalWeb"/>
        <w:spacing w:before="0" w:beforeAutospacing="0" w:after="0" w:afterAutospacing="0" w:line="270" w:lineRule="atLeast"/>
        <w:rPr>
          <w:rFonts w:ascii="Tahoma" w:hAnsi="Tahoma" w:cs="Tahoma"/>
          <w:color w:val="434141"/>
          <w:sz w:val="20"/>
          <w:szCs w:val="20"/>
        </w:rPr>
      </w:pPr>
      <w:smartTag w:uri="urn:schemas-microsoft-com:office:smarttags" w:element="stockticker">
        <w:r w:rsidRPr="003B036E">
          <w:rPr>
            <w:rFonts w:ascii="Tahoma" w:hAnsi="Tahoma" w:cs="Tahoma"/>
            <w:color w:val="434141"/>
            <w:sz w:val="20"/>
            <w:szCs w:val="20"/>
          </w:rPr>
          <w:t>LAN</w:t>
        </w:r>
      </w:smartTag>
      <w:r w:rsidRPr="003B036E">
        <w:rPr>
          <w:rFonts w:ascii="Tahoma" w:hAnsi="Tahoma" w:cs="Tahoma"/>
          <w:color w:val="434141"/>
          <w:sz w:val="20"/>
          <w:szCs w:val="20"/>
        </w:rPr>
        <w:t>:      connection to network</w:t>
      </w:r>
    </w:p>
    <w:p w:rsidR="00222A64" w:rsidRPr="003B036E" w:rsidRDefault="00222A64" w:rsidP="00222A64">
      <w:pPr>
        <w:pStyle w:val="NormalWeb"/>
        <w:spacing w:before="0" w:beforeAutospacing="0" w:after="0" w:afterAutospacing="0" w:line="270" w:lineRule="atLeast"/>
        <w:rPr>
          <w:rFonts w:ascii="Tahoma" w:hAnsi="Tahoma" w:cs="Tahoma"/>
          <w:color w:val="434141"/>
          <w:sz w:val="20"/>
          <w:szCs w:val="20"/>
        </w:rPr>
      </w:pPr>
      <w:r w:rsidRPr="003B036E">
        <w:rPr>
          <w:rFonts w:ascii="Tahoma" w:hAnsi="Tahoma" w:cs="Tahoma"/>
          <w:color w:val="434141"/>
          <w:sz w:val="20"/>
          <w:szCs w:val="20"/>
        </w:rPr>
        <w:t>Ready:   connection to host PC"        </w:t>
      </w:r>
    </w:p>
    <w:p w:rsidR="00222A64" w:rsidRPr="003B036E" w:rsidRDefault="00222A64" w:rsidP="00222A64">
      <w:pPr>
        <w:pStyle w:val="NormalWeb"/>
        <w:spacing w:before="0" w:beforeAutospacing="0" w:after="0" w:afterAutospacing="0" w:line="270" w:lineRule="atLeast"/>
        <w:rPr>
          <w:rFonts w:ascii="Tahoma" w:hAnsi="Tahoma" w:cs="Tahoma"/>
          <w:color w:val="434141"/>
          <w:sz w:val="20"/>
          <w:szCs w:val="20"/>
        </w:rPr>
      </w:pPr>
      <w:r w:rsidRPr="003B036E">
        <w:rPr>
          <w:rFonts w:ascii="Tahoma" w:hAnsi="Tahoma" w:cs="Tahoma"/>
          <w:color w:val="434141"/>
          <w:sz w:val="20"/>
          <w:szCs w:val="20"/>
        </w:rPr>
        <w:t> </w:t>
      </w:r>
    </w:p>
    <w:p w:rsidR="00222A64" w:rsidRPr="003B036E" w:rsidRDefault="00222A64" w:rsidP="00222A64">
      <w:pPr>
        <w:pStyle w:val="NormalWeb"/>
        <w:spacing w:before="0" w:beforeAutospacing="0" w:after="0" w:afterAutospacing="0" w:line="270" w:lineRule="atLeast"/>
        <w:rPr>
          <w:rFonts w:ascii="Tahoma" w:hAnsi="Tahoma" w:cs="Tahoma"/>
          <w:color w:val="434141"/>
          <w:sz w:val="20"/>
          <w:szCs w:val="20"/>
        </w:rPr>
      </w:pPr>
      <w:r w:rsidRPr="003B036E">
        <w:rPr>
          <w:rFonts w:ascii="Tahoma" w:hAnsi="Tahoma" w:cs="Tahoma"/>
          <w:color w:val="434141"/>
          <w:sz w:val="20"/>
          <w:szCs w:val="20"/>
        </w:rPr>
        <w:t>Connection to Host PC       Unlimited distance via 100 Mb/s switched Ethernet connection</w:t>
      </w:r>
    </w:p>
    <w:p w:rsidR="00222A64" w:rsidRPr="003B036E" w:rsidRDefault="00222A64" w:rsidP="00222A64">
      <w:pPr>
        <w:pStyle w:val="NormalWeb"/>
        <w:spacing w:before="0" w:beforeAutospacing="0" w:after="0" w:afterAutospacing="0" w:line="270" w:lineRule="atLeast"/>
        <w:rPr>
          <w:rFonts w:ascii="Tahoma" w:hAnsi="Tahoma" w:cs="Tahoma"/>
          <w:color w:val="434141"/>
          <w:sz w:val="20"/>
          <w:szCs w:val="20"/>
        </w:rPr>
      </w:pPr>
      <w:r w:rsidRPr="003B036E">
        <w:rPr>
          <w:rFonts w:ascii="Tahoma" w:hAnsi="Tahoma" w:cs="Tahoma"/>
          <w:color w:val="434141"/>
          <w:sz w:val="20"/>
          <w:szCs w:val="20"/>
        </w:rPr>
        <w:t>The thin client can work with both Static IP and Dynamic IP</w:t>
      </w:r>
      <w:r w:rsidR="00AA2E2D" w:rsidRPr="003B036E">
        <w:rPr>
          <w:rFonts w:ascii="Tahoma" w:hAnsi="Tahoma" w:cs="Tahoma"/>
          <w:color w:val="434141"/>
          <w:sz w:val="20"/>
          <w:szCs w:val="20"/>
        </w:rPr>
        <w:t>, can</w:t>
      </w:r>
      <w:r w:rsidRPr="003B036E">
        <w:rPr>
          <w:rFonts w:ascii="Tahoma" w:hAnsi="Tahoma" w:cs="Tahoma"/>
          <w:color w:val="434141"/>
          <w:sz w:val="20"/>
          <w:szCs w:val="20"/>
        </w:rPr>
        <w:t xml:space="preserve"> be used </w:t>
      </w:r>
      <w:r w:rsidR="00AA2E2D" w:rsidRPr="003B036E">
        <w:rPr>
          <w:rFonts w:ascii="Tahoma" w:hAnsi="Tahoma" w:cs="Tahoma"/>
          <w:color w:val="434141"/>
          <w:sz w:val="20"/>
          <w:szCs w:val="20"/>
        </w:rPr>
        <w:t>stand-alone; firmware</w:t>
      </w:r>
      <w:r w:rsidRPr="003B036E">
        <w:rPr>
          <w:rFonts w:ascii="Tahoma" w:hAnsi="Tahoma" w:cs="Tahoma"/>
          <w:color w:val="434141"/>
          <w:sz w:val="20"/>
          <w:szCs w:val="20"/>
        </w:rPr>
        <w:t xml:space="preserve"> supports remote update.      </w:t>
      </w:r>
    </w:p>
    <w:p w:rsidR="00222A64" w:rsidRPr="003B036E" w:rsidRDefault="00222A64" w:rsidP="00222A64">
      <w:pPr>
        <w:pStyle w:val="NormalWeb"/>
        <w:spacing w:before="0" w:beforeAutospacing="0" w:after="0" w:afterAutospacing="0" w:line="270" w:lineRule="atLeast"/>
        <w:rPr>
          <w:rFonts w:ascii="Tahoma" w:hAnsi="Tahoma" w:cs="Tahoma"/>
          <w:color w:val="434141"/>
          <w:sz w:val="20"/>
          <w:szCs w:val="20"/>
        </w:rPr>
      </w:pPr>
      <w:r w:rsidRPr="003B036E">
        <w:rPr>
          <w:rFonts w:ascii="Tahoma" w:hAnsi="Tahoma" w:cs="Tahoma"/>
          <w:color w:val="434141"/>
          <w:sz w:val="20"/>
          <w:szCs w:val="20"/>
        </w:rPr>
        <w:t>  </w:t>
      </w:r>
    </w:p>
    <w:p w:rsidR="00222A64" w:rsidRPr="003B036E" w:rsidRDefault="00222A64" w:rsidP="00222A64">
      <w:pPr>
        <w:pStyle w:val="NormalWeb"/>
        <w:spacing w:before="0" w:beforeAutospacing="0" w:after="0" w:afterAutospacing="0" w:line="270" w:lineRule="atLeast"/>
        <w:rPr>
          <w:rFonts w:ascii="Tahoma" w:hAnsi="Tahoma" w:cs="Tahoma"/>
          <w:b/>
          <w:color w:val="434141"/>
          <w:sz w:val="22"/>
          <w:szCs w:val="22"/>
        </w:rPr>
      </w:pPr>
      <w:r w:rsidRPr="003B036E">
        <w:rPr>
          <w:rFonts w:ascii="Tahoma" w:hAnsi="Tahoma" w:cs="Tahoma"/>
          <w:b/>
          <w:color w:val="434141"/>
          <w:sz w:val="22"/>
          <w:szCs w:val="22"/>
        </w:rPr>
        <w:t xml:space="preserve">Video </w:t>
      </w:r>
      <w:r w:rsidR="00AA2E2D" w:rsidRPr="003B036E">
        <w:rPr>
          <w:rFonts w:ascii="Tahoma" w:hAnsi="Tahoma" w:cs="Tahoma"/>
          <w:b/>
          <w:color w:val="434141"/>
          <w:sz w:val="22"/>
          <w:szCs w:val="22"/>
        </w:rPr>
        <w:t>Resolution:</w:t>
      </w:r>
    </w:p>
    <w:p w:rsidR="00222A64" w:rsidRPr="003B036E" w:rsidRDefault="00222A64" w:rsidP="00222A64">
      <w:pPr>
        <w:pStyle w:val="NormalWeb"/>
        <w:spacing w:before="0" w:beforeAutospacing="0" w:after="0" w:afterAutospacing="0" w:line="270" w:lineRule="atLeast"/>
        <w:rPr>
          <w:rFonts w:ascii="Tahoma" w:hAnsi="Tahoma" w:cs="Tahoma"/>
          <w:color w:val="434141"/>
          <w:sz w:val="20"/>
          <w:szCs w:val="20"/>
        </w:rPr>
      </w:pPr>
      <w:r w:rsidRPr="003B036E">
        <w:rPr>
          <w:rFonts w:ascii="Tahoma" w:hAnsi="Tahoma" w:cs="Tahoma"/>
          <w:color w:val="434141"/>
          <w:sz w:val="20"/>
          <w:szCs w:val="20"/>
        </w:rPr>
        <w:t>(4:3</w:t>
      </w:r>
      <w:r w:rsidR="00AA2E2D" w:rsidRPr="003B036E">
        <w:rPr>
          <w:rFonts w:ascii="Tahoma" w:hAnsi="Tahoma" w:cs="Tahoma"/>
          <w:color w:val="434141"/>
          <w:sz w:val="20"/>
          <w:szCs w:val="20"/>
        </w:rPr>
        <w:t>):</w:t>
      </w:r>
      <w:r w:rsidRPr="003B036E">
        <w:rPr>
          <w:rFonts w:ascii="Tahoma" w:hAnsi="Tahoma" w:cs="Tahoma"/>
          <w:color w:val="434141"/>
          <w:sz w:val="20"/>
          <w:szCs w:val="20"/>
        </w:rPr>
        <w:t xml:space="preserve"> 800x600, 1024x768</w:t>
      </w:r>
      <w:r w:rsidR="00AA2E2D" w:rsidRPr="003B036E">
        <w:rPr>
          <w:rFonts w:ascii="Tahoma" w:hAnsi="Tahoma" w:cs="Tahoma"/>
          <w:color w:val="434141"/>
          <w:sz w:val="20"/>
          <w:szCs w:val="20"/>
        </w:rPr>
        <w:t>, 1280x1024</w:t>
      </w:r>
      <w:r w:rsidRPr="003B036E">
        <w:rPr>
          <w:rFonts w:ascii="Tahoma" w:hAnsi="Tahoma" w:cs="Tahoma"/>
          <w:color w:val="434141"/>
          <w:sz w:val="20"/>
          <w:szCs w:val="20"/>
        </w:rPr>
        <w:t>;</w:t>
      </w:r>
    </w:p>
    <w:p w:rsidR="00222A64" w:rsidRPr="003B036E" w:rsidRDefault="00222A64" w:rsidP="00222A64">
      <w:pPr>
        <w:pStyle w:val="NormalWeb"/>
        <w:spacing w:before="0" w:beforeAutospacing="0" w:after="0" w:afterAutospacing="0" w:line="270" w:lineRule="atLeast"/>
        <w:rPr>
          <w:rFonts w:ascii="Tahoma" w:hAnsi="Tahoma" w:cs="Tahoma"/>
          <w:color w:val="434141"/>
          <w:sz w:val="20"/>
          <w:szCs w:val="20"/>
        </w:rPr>
      </w:pPr>
      <w:r w:rsidRPr="003B036E">
        <w:rPr>
          <w:rFonts w:ascii="Tahoma" w:hAnsi="Tahoma" w:cs="Tahoma"/>
          <w:color w:val="434141"/>
          <w:sz w:val="20"/>
          <w:szCs w:val="20"/>
        </w:rPr>
        <w:t>(16:9</w:t>
      </w:r>
      <w:r w:rsidR="00AA2E2D" w:rsidRPr="003B036E">
        <w:rPr>
          <w:rFonts w:ascii="Tahoma" w:hAnsi="Tahoma" w:cs="Tahoma"/>
          <w:color w:val="434141"/>
          <w:sz w:val="20"/>
          <w:szCs w:val="20"/>
        </w:rPr>
        <w:t>):</w:t>
      </w:r>
      <w:r w:rsidRPr="003B036E">
        <w:rPr>
          <w:rFonts w:ascii="Tahoma" w:hAnsi="Tahoma" w:cs="Tahoma"/>
          <w:color w:val="434141"/>
          <w:sz w:val="20"/>
          <w:szCs w:val="20"/>
        </w:rPr>
        <w:t xml:space="preserve"> 1280x720</w:t>
      </w:r>
      <w:r w:rsidR="00AA2E2D" w:rsidRPr="003B036E">
        <w:rPr>
          <w:rFonts w:ascii="Tahoma" w:hAnsi="Tahoma" w:cs="Tahoma"/>
          <w:color w:val="434141"/>
          <w:sz w:val="20"/>
          <w:szCs w:val="20"/>
        </w:rPr>
        <w:t>, 1366x768</w:t>
      </w:r>
      <w:r w:rsidRPr="003B036E">
        <w:rPr>
          <w:rFonts w:ascii="Tahoma" w:hAnsi="Tahoma" w:cs="Tahoma"/>
          <w:color w:val="434141"/>
          <w:sz w:val="20"/>
          <w:szCs w:val="20"/>
        </w:rPr>
        <w:t>;</w:t>
      </w:r>
    </w:p>
    <w:p w:rsidR="00222A64" w:rsidRPr="003B036E" w:rsidRDefault="00222A64" w:rsidP="00222A64">
      <w:pPr>
        <w:pStyle w:val="NormalWeb"/>
        <w:spacing w:before="0" w:beforeAutospacing="0" w:after="0" w:afterAutospacing="0" w:line="270" w:lineRule="atLeast"/>
        <w:rPr>
          <w:rFonts w:ascii="Tahoma" w:hAnsi="Tahoma" w:cs="Tahoma"/>
          <w:color w:val="434141"/>
          <w:sz w:val="20"/>
          <w:szCs w:val="20"/>
        </w:rPr>
      </w:pPr>
      <w:r w:rsidRPr="003B036E">
        <w:rPr>
          <w:rFonts w:ascii="Tahoma" w:hAnsi="Tahoma" w:cs="Tahoma"/>
          <w:color w:val="434141"/>
          <w:sz w:val="20"/>
          <w:szCs w:val="20"/>
        </w:rPr>
        <w:t>(</w:t>
      </w:r>
      <w:smartTag w:uri="urn:schemas-microsoft-com:office:smarttags" w:element="time">
        <w:smartTagPr>
          <w:attr w:name="Minute" w:val="10"/>
          <w:attr w:name="Hour" w:val="16"/>
        </w:smartTagPr>
        <w:r w:rsidRPr="003B036E">
          <w:rPr>
            <w:rFonts w:ascii="Tahoma" w:hAnsi="Tahoma" w:cs="Tahoma"/>
            <w:color w:val="434141"/>
            <w:sz w:val="20"/>
            <w:szCs w:val="20"/>
          </w:rPr>
          <w:t>16:10</w:t>
        </w:r>
      </w:smartTag>
      <w:r w:rsidRPr="003B036E">
        <w:rPr>
          <w:rFonts w:ascii="Tahoma" w:hAnsi="Tahoma" w:cs="Tahoma"/>
          <w:color w:val="434141"/>
          <w:sz w:val="20"/>
          <w:szCs w:val="20"/>
        </w:rPr>
        <w:t>): 1440x900;</w:t>
      </w:r>
    </w:p>
    <w:p w:rsidR="00222A64" w:rsidRPr="003B036E" w:rsidRDefault="00222A64" w:rsidP="00222A64">
      <w:pPr>
        <w:pStyle w:val="NormalWeb"/>
        <w:spacing w:before="0" w:beforeAutospacing="0" w:after="0" w:afterAutospacing="0" w:line="270" w:lineRule="atLeast"/>
        <w:rPr>
          <w:rFonts w:ascii="Tahoma" w:hAnsi="Tahoma" w:cs="Tahoma"/>
          <w:color w:val="434141"/>
          <w:sz w:val="20"/>
          <w:szCs w:val="20"/>
        </w:rPr>
      </w:pPr>
      <w:r w:rsidRPr="003B036E">
        <w:rPr>
          <w:rFonts w:ascii="Tahoma" w:hAnsi="Tahoma" w:cs="Tahoma"/>
          <w:color w:val="434141"/>
          <w:sz w:val="20"/>
          <w:szCs w:val="20"/>
        </w:rPr>
        <w:t>Color Depth: 32-bit          </w:t>
      </w:r>
    </w:p>
    <w:p w:rsidR="00222A64" w:rsidRPr="003B036E" w:rsidRDefault="00222A64" w:rsidP="00222A64">
      <w:pPr>
        <w:pStyle w:val="NormalWeb"/>
        <w:spacing w:before="0" w:beforeAutospacing="0" w:after="0" w:afterAutospacing="0" w:line="270" w:lineRule="atLeast"/>
        <w:rPr>
          <w:rFonts w:ascii="Tahoma" w:hAnsi="Tahoma" w:cs="Tahoma"/>
          <w:color w:val="434141"/>
          <w:sz w:val="20"/>
          <w:szCs w:val="20"/>
        </w:rPr>
      </w:pPr>
      <w:r w:rsidRPr="003B036E">
        <w:rPr>
          <w:rFonts w:ascii="Tahoma" w:hAnsi="Tahoma" w:cs="Tahoma"/>
          <w:color w:val="434141"/>
          <w:sz w:val="20"/>
          <w:szCs w:val="20"/>
        </w:rPr>
        <w:t>Audio     16-bit stereo output via speaker port   </w:t>
      </w:r>
    </w:p>
    <w:p w:rsidR="00222A64" w:rsidRPr="003B036E" w:rsidRDefault="00222A64" w:rsidP="00222A64">
      <w:pPr>
        <w:pStyle w:val="NormalWeb"/>
        <w:spacing w:before="0" w:beforeAutospacing="0" w:after="0" w:afterAutospacing="0" w:line="270" w:lineRule="atLeast"/>
        <w:rPr>
          <w:rFonts w:ascii="Tahoma" w:hAnsi="Tahoma" w:cs="Tahoma"/>
          <w:color w:val="434141"/>
          <w:sz w:val="20"/>
          <w:szCs w:val="20"/>
        </w:rPr>
      </w:pPr>
      <w:r w:rsidRPr="003B036E">
        <w:rPr>
          <w:rFonts w:ascii="Tahoma" w:hAnsi="Tahoma" w:cs="Tahoma"/>
          <w:color w:val="434141"/>
          <w:sz w:val="20"/>
          <w:szCs w:val="20"/>
        </w:rPr>
        <w:t>      </w:t>
      </w:r>
    </w:p>
    <w:p w:rsidR="00222A64" w:rsidRPr="003B036E" w:rsidRDefault="00222A64" w:rsidP="00222A64">
      <w:pPr>
        <w:pStyle w:val="NormalWeb"/>
        <w:spacing w:before="0" w:beforeAutospacing="0" w:after="0" w:afterAutospacing="0" w:line="270" w:lineRule="atLeast"/>
        <w:rPr>
          <w:rFonts w:ascii="Tahoma" w:hAnsi="Tahoma" w:cs="Tahoma"/>
          <w:color w:val="434141"/>
          <w:sz w:val="20"/>
          <w:szCs w:val="20"/>
        </w:rPr>
      </w:pPr>
      <w:smartTag w:uri="urn:schemas-microsoft-com:office:smarttags" w:element="place">
        <w:smartTag w:uri="urn:schemas-microsoft-com:office:smarttags" w:element="PlaceName">
          <w:smartTag w:uri="urn:schemas-microsoft-com:office:smarttags" w:element="stockticker">
            <w:r w:rsidRPr="003B036E">
              <w:rPr>
                <w:rFonts w:ascii="Tahoma" w:hAnsi="Tahoma" w:cs="Tahoma"/>
                <w:b/>
                <w:color w:val="434141"/>
                <w:sz w:val="22"/>
                <w:szCs w:val="22"/>
              </w:rPr>
              <w:t>USB</w:t>
            </w:r>
          </w:smartTag>
        </w:smartTag>
        <w:r w:rsidRPr="003B036E">
          <w:rPr>
            <w:rFonts w:ascii="Tahoma" w:hAnsi="Tahoma" w:cs="Tahoma"/>
            <w:b/>
            <w:color w:val="434141"/>
            <w:sz w:val="22"/>
            <w:szCs w:val="22"/>
          </w:rPr>
          <w:t xml:space="preserve"> </w:t>
        </w:r>
        <w:smartTag w:uri="urn:schemas-microsoft-com:office:smarttags" w:element="PlaceName">
          <w:r w:rsidRPr="003B036E">
            <w:rPr>
              <w:rFonts w:ascii="Tahoma" w:hAnsi="Tahoma" w:cs="Tahoma"/>
              <w:b/>
              <w:color w:val="434141"/>
              <w:sz w:val="22"/>
              <w:szCs w:val="22"/>
            </w:rPr>
            <w:t>Flash</w:t>
          </w:r>
        </w:smartTag>
        <w:r w:rsidRPr="003B036E">
          <w:rPr>
            <w:rFonts w:ascii="Tahoma" w:hAnsi="Tahoma" w:cs="Tahoma"/>
            <w:b/>
            <w:color w:val="434141"/>
            <w:sz w:val="22"/>
            <w:szCs w:val="22"/>
          </w:rPr>
          <w:t xml:space="preserve"> </w:t>
        </w:r>
        <w:smartTag w:uri="urn:schemas-microsoft-com:office:smarttags" w:element="PlaceName">
          <w:r w:rsidRPr="003B036E">
            <w:rPr>
              <w:rFonts w:ascii="Tahoma" w:hAnsi="Tahoma" w:cs="Tahoma"/>
              <w:b/>
              <w:color w:val="434141"/>
              <w:sz w:val="22"/>
              <w:szCs w:val="22"/>
            </w:rPr>
            <w:t>Memory</w:t>
          </w:r>
        </w:smartTag>
        <w:r w:rsidRPr="003B036E">
          <w:rPr>
            <w:rFonts w:ascii="Tahoma" w:hAnsi="Tahoma" w:cs="Tahoma"/>
            <w:b/>
            <w:color w:val="434141"/>
            <w:sz w:val="22"/>
            <w:szCs w:val="22"/>
          </w:rPr>
          <w:t xml:space="preserve"> </w:t>
        </w:r>
        <w:smartTag w:uri="urn:schemas-microsoft-com:office:smarttags" w:element="PlaceType">
          <w:r w:rsidRPr="003B036E">
            <w:rPr>
              <w:rFonts w:ascii="Tahoma" w:hAnsi="Tahoma" w:cs="Tahoma"/>
              <w:b/>
              <w:color w:val="434141"/>
              <w:sz w:val="22"/>
              <w:szCs w:val="22"/>
            </w:rPr>
            <w:t>Port</w:t>
          </w:r>
        </w:smartTag>
      </w:smartTag>
      <w:r w:rsidRPr="003B036E">
        <w:rPr>
          <w:rFonts w:ascii="Tahoma" w:hAnsi="Tahoma" w:cs="Tahoma"/>
          <w:color w:val="434141"/>
          <w:sz w:val="20"/>
          <w:szCs w:val="20"/>
        </w:rPr>
        <w:t xml:space="preserve">     </w:t>
      </w:r>
      <w:smartTag w:uri="urn:schemas-microsoft-com:office:smarttags" w:element="stockticker">
        <w:r w:rsidRPr="003B036E">
          <w:rPr>
            <w:rFonts w:ascii="Tahoma" w:hAnsi="Tahoma" w:cs="Tahoma"/>
            <w:color w:val="434141"/>
            <w:sz w:val="20"/>
            <w:szCs w:val="20"/>
          </w:rPr>
          <w:t>USB</w:t>
        </w:r>
      </w:smartTag>
      <w:r w:rsidRPr="003B036E">
        <w:rPr>
          <w:rFonts w:ascii="Tahoma" w:hAnsi="Tahoma" w:cs="Tahoma"/>
          <w:color w:val="434141"/>
          <w:sz w:val="20"/>
          <w:szCs w:val="20"/>
        </w:rPr>
        <w:t xml:space="preserve">2.0 x 4, </w:t>
      </w:r>
      <w:r w:rsidR="00AA2E2D" w:rsidRPr="003B036E">
        <w:rPr>
          <w:rFonts w:ascii="Tahoma" w:hAnsi="Tahoma" w:cs="Tahoma"/>
          <w:color w:val="434141"/>
          <w:sz w:val="20"/>
          <w:szCs w:val="20"/>
        </w:rPr>
        <w:t>to</w:t>
      </w:r>
      <w:r w:rsidRPr="003B036E">
        <w:rPr>
          <w:rFonts w:ascii="Tahoma" w:hAnsi="Tahoma" w:cs="Tahoma"/>
          <w:color w:val="434141"/>
          <w:sz w:val="20"/>
          <w:szCs w:val="20"/>
        </w:rPr>
        <w:t xml:space="preserve"> support </w:t>
      </w:r>
      <w:smartTag w:uri="urn:schemas-microsoft-com:office:smarttags" w:element="stockticker">
        <w:r w:rsidRPr="003B036E">
          <w:rPr>
            <w:rFonts w:ascii="Tahoma" w:hAnsi="Tahoma" w:cs="Tahoma"/>
            <w:color w:val="434141"/>
            <w:sz w:val="20"/>
            <w:szCs w:val="20"/>
          </w:rPr>
          <w:t>USB</w:t>
        </w:r>
      </w:smartTag>
      <w:r w:rsidRPr="003B036E">
        <w:rPr>
          <w:rFonts w:ascii="Tahoma" w:hAnsi="Tahoma" w:cs="Tahoma"/>
          <w:color w:val="434141"/>
          <w:sz w:val="20"/>
          <w:szCs w:val="20"/>
        </w:rPr>
        <w:t xml:space="preserve"> memory devices-requires Windows OS on host       </w:t>
      </w:r>
    </w:p>
    <w:p w:rsidR="00222A64" w:rsidRPr="003B036E" w:rsidRDefault="00222A64" w:rsidP="00222A64">
      <w:pPr>
        <w:pStyle w:val="NormalWeb"/>
        <w:spacing w:before="0" w:beforeAutospacing="0" w:after="0" w:afterAutospacing="0" w:line="270" w:lineRule="atLeast"/>
        <w:rPr>
          <w:rFonts w:ascii="Tahoma" w:hAnsi="Tahoma" w:cs="Tahoma"/>
          <w:color w:val="434141"/>
          <w:sz w:val="20"/>
          <w:szCs w:val="20"/>
        </w:rPr>
      </w:pPr>
      <w:r w:rsidRPr="003B036E">
        <w:rPr>
          <w:rFonts w:ascii="Tahoma" w:hAnsi="Tahoma" w:cs="Tahoma"/>
          <w:color w:val="434141"/>
          <w:sz w:val="20"/>
          <w:szCs w:val="20"/>
        </w:rPr>
        <w:t>             </w:t>
      </w:r>
    </w:p>
    <w:p w:rsidR="00222A64" w:rsidRPr="003B036E" w:rsidRDefault="00222A64" w:rsidP="00222A64">
      <w:pPr>
        <w:pStyle w:val="NormalWeb"/>
        <w:spacing w:before="0" w:beforeAutospacing="0" w:after="0" w:afterAutospacing="0" w:line="270" w:lineRule="atLeast"/>
        <w:rPr>
          <w:rFonts w:ascii="Tahoma" w:hAnsi="Tahoma" w:cs="Tahoma"/>
          <w:color w:val="434141"/>
          <w:sz w:val="20"/>
          <w:szCs w:val="20"/>
        </w:rPr>
      </w:pPr>
      <w:r w:rsidRPr="003B036E">
        <w:rPr>
          <w:rFonts w:ascii="Tahoma" w:hAnsi="Tahoma" w:cs="Tahoma"/>
          <w:b/>
          <w:color w:val="434141"/>
          <w:sz w:val="22"/>
          <w:szCs w:val="22"/>
        </w:rPr>
        <w:t>Reliability (MTBF)</w:t>
      </w:r>
      <w:r w:rsidRPr="003B036E">
        <w:rPr>
          <w:rFonts w:ascii="Tahoma" w:hAnsi="Tahoma" w:cs="Tahoma"/>
          <w:color w:val="434141"/>
          <w:sz w:val="20"/>
          <w:szCs w:val="20"/>
        </w:rPr>
        <w:t>       &gt;100,000 hours (calculated using Bellcore Issue 6 TR-332, Case 2, Part I at 40 degree)              </w:t>
      </w:r>
    </w:p>
    <w:p w:rsidR="00222A64" w:rsidRPr="003B036E" w:rsidRDefault="00222A64" w:rsidP="00222A64">
      <w:pPr>
        <w:pStyle w:val="NormalWeb"/>
        <w:spacing w:before="0" w:beforeAutospacing="0" w:after="0" w:afterAutospacing="0" w:line="270" w:lineRule="atLeast"/>
        <w:rPr>
          <w:rFonts w:ascii="Tahoma" w:hAnsi="Tahoma" w:cs="Tahoma"/>
          <w:color w:val="434141"/>
          <w:sz w:val="20"/>
          <w:szCs w:val="20"/>
        </w:rPr>
      </w:pPr>
      <w:r w:rsidRPr="003B036E">
        <w:rPr>
          <w:rFonts w:ascii="Tahoma" w:hAnsi="Tahoma" w:cs="Tahoma"/>
          <w:color w:val="434141"/>
          <w:sz w:val="20"/>
          <w:szCs w:val="20"/>
        </w:rPr>
        <w:t> </w:t>
      </w:r>
    </w:p>
    <w:p w:rsidR="00222A64" w:rsidRPr="003B036E" w:rsidRDefault="00222A64" w:rsidP="00222A64">
      <w:pPr>
        <w:pStyle w:val="NormalWeb"/>
        <w:spacing w:before="0" w:beforeAutospacing="0" w:after="0" w:afterAutospacing="0" w:line="270" w:lineRule="atLeast"/>
        <w:rPr>
          <w:rFonts w:ascii="Tahoma" w:hAnsi="Tahoma" w:cs="Tahoma"/>
          <w:b/>
          <w:color w:val="434141"/>
          <w:sz w:val="22"/>
          <w:szCs w:val="22"/>
        </w:rPr>
      </w:pPr>
      <w:r w:rsidRPr="003B036E">
        <w:rPr>
          <w:rFonts w:ascii="Tahoma" w:hAnsi="Tahoma" w:cs="Tahoma"/>
          <w:b/>
          <w:color w:val="434141"/>
          <w:sz w:val="22"/>
          <w:szCs w:val="22"/>
        </w:rPr>
        <w:t>Benefits:</w:t>
      </w:r>
    </w:p>
    <w:p w:rsidR="00222A64" w:rsidRDefault="00222A64" w:rsidP="00222A64">
      <w:pPr>
        <w:pStyle w:val="NormalWeb"/>
        <w:numPr>
          <w:ilvl w:val="0"/>
          <w:numId w:val="13"/>
        </w:numPr>
        <w:tabs>
          <w:tab w:val="clear" w:pos="1413"/>
          <w:tab w:val="num" w:pos="426"/>
        </w:tabs>
        <w:spacing w:before="0" w:beforeAutospacing="0" w:after="0" w:afterAutospacing="0" w:line="270" w:lineRule="atLeast"/>
        <w:ind w:left="426" w:hanging="426"/>
        <w:rPr>
          <w:rFonts w:ascii="Tahoma" w:hAnsi="Tahoma" w:cs="Tahoma"/>
          <w:color w:val="434141"/>
          <w:sz w:val="20"/>
          <w:szCs w:val="20"/>
        </w:rPr>
      </w:pPr>
      <w:r w:rsidRPr="003B036E">
        <w:rPr>
          <w:rFonts w:ascii="Tahoma" w:hAnsi="Tahoma" w:cs="Tahoma"/>
          <w:color w:val="434141"/>
          <w:sz w:val="20"/>
          <w:szCs w:val="20"/>
        </w:rPr>
        <w:lastRenderedPageBreak/>
        <w:t>Lower Noise</w:t>
      </w:r>
    </w:p>
    <w:p w:rsidR="00222A64" w:rsidRDefault="00222A64" w:rsidP="00222A64">
      <w:pPr>
        <w:pStyle w:val="NormalWeb"/>
        <w:numPr>
          <w:ilvl w:val="0"/>
          <w:numId w:val="13"/>
        </w:numPr>
        <w:tabs>
          <w:tab w:val="clear" w:pos="1413"/>
          <w:tab w:val="num" w:pos="426"/>
        </w:tabs>
        <w:spacing w:before="0" w:beforeAutospacing="0" w:after="0" w:afterAutospacing="0" w:line="270" w:lineRule="atLeast"/>
        <w:ind w:left="426" w:hanging="426"/>
        <w:rPr>
          <w:rFonts w:ascii="Tahoma" w:hAnsi="Tahoma" w:cs="Tahoma"/>
          <w:color w:val="434141"/>
          <w:sz w:val="20"/>
          <w:szCs w:val="20"/>
        </w:rPr>
      </w:pPr>
      <w:r w:rsidRPr="003B036E">
        <w:rPr>
          <w:rFonts w:ascii="Tahoma" w:hAnsi="Tahoma" w:cs="Tahoma"/>
          <w:color w:val="434141"/>
          <w:sz w:val="20"/>
          <w:szCs w:val="20"/>
        </w:rPr>
        <w:t>Easier to maintain</w:t>
      </w:r>
    </w:p>
    <w:p w:rsidR="00222A64" w:rsidRDefault="00222A64" w:rsidP="00222A64">
      <w:pPr>
        <w:pStyle w:val="NormalWeb"/>
        <w:numPr>
          <w:ilvl w:val="0"/>
          <w:numId w:val="13"/>
        </w:numPr>
        <w:tabs>
          <w:tab w:val="clear" w:pos="1413"/>
          <w:tab w:val="num" w:pos="426"/>
        </w:tabs>
        <w:spacing w:before="0" w:beforeAutospacing="0" w:after="0" w:afterAutospacing="0" w:line="270" w:lineRule="atLeast"/>
        <w:ind w:left="426" w:hanging="426"/>
        <w:rPr>
          <w:rFonts w:ascii="Tahoma" w:hAnsi="Tahoma" w:cs="Tahoma"/>
          <w:color w:val="434141"/>
          <w:sz w:val="20"/>
          <w:szCs w:val="20"/>
        </w:rPr>
      </w:pPr>
      <w:r w:rsidRPr="003B036E">
        <w:rPr>
          <w:rFonts w:ascii="Tahoma" w:hAnsi="Tahoma" w:cs="Tahoma"/>
          <w:color w:val="434141"/>
          <w:sz w:val="20"/>
          <w:szCs w:val="20"/>
        </w:rPr>
        <w:t>Enhanced Data Security</w:t>
      </w:r>
    </w:p>
    <w:p w:rsidR="00222A64" w:rsidRDefault="00222A64" w:rsidP="00222A64">
      <w:pPr>
        <w:pStyle w:val="NormalWeb"/>
        <w:numPr>
          <w:ilvl w:val="0"/>
          <w:numId w:val="13"/>
        </w:numPr>
        <w:tabs>
          <w:tab w:val="clear" w:pos="1413"/>
          <w:tab w:val="num" w:pos="426"/>
        </w:tabs>
        <w:spacing w:before="0" w:beforeAutospacing="0" w:after="0" w:afterAutospacing="0" w:line="270" w:lineRule="atLeast"/>
        <w:ind w:left="426" w:hanging="426"/>
        <w:rPr>
          <w:rFonts w:ascii="Tahoma" w:hAnsi="Tahoma" w:cs="Tahoma"/>
          <w:color w:val="434141"/>
          <w:sz w:val="20"/>
          <w:szCs w:val="20"/>
        </w:rPr>
      </w:pPr>
      <w:r w:rsidRPr="003B036E">
        <w:rPr>
          <w:rFonts w:ascii="Tahoma" w:hAnsi="Tahoma" w:cs="Tahoma"/>
          <w:color w:val="434141"/>
          <w:sz w:val="20"/>
          <w:szCs w:val="20"/>
        </w:rPr>
        <w:t>Lower Hardware Costs</w:t>
      </w:r>
    </w:p>
    <w:p w:rsidR="00222A64" w:rsidRDefault="00222A64" w:rsidP="00222A64">
      <w:pPr>
        <w:pStyle w:val="NormalWeb"/>
        <w:numPr>
          <w:ilvl w:val="0"/>
          <w:numId w:val="13"/>
        </w:numPr>
        <w:tabs>
          <w:tab w:val="clear" w:pos="1413"/>
          <w:tab w:val="num" w:pos="426"/>
        </w:tabs>
        <w:spacing w:before="0" w:beforeAutospacing="0" w:after="0" w:afterAutospacing="0" w:line="270" w:lineRule="atLeast"/>
        <w:ind w:left="426" w:hanging="426"/>
        <w:rPr>
          <w:rFonts w:ascii="Tahoma" w:hAnsi="Tahoma" w:cs="Tahoma"/>
          <w:color w:val="434141"/>
          <w:sz w:val="20"/>
          <w:szCs w:val="20"/>
        </w:rPr>
      </w:pPr>
      <w:r w:rsidRPr="003B036E">
        <w:rPr>
          <w:rFonts w:ascii="Tahoma" w:hAnsi="Tahoma" w:cs="Tahoma"/>
          <w:color w:val="434141"/>
          <w:sz w:val="20"/>
          <w:szCs w:val="20"/>
        </w:rPr>
        <w:t>Less Network Bandwidth</w:t>
      </w:r>
    </w:p>
    <w:p w:rsidR="00222A64" w:rsidRDefault="00222A64" w:rsidP="00222A64">
      <w:pPr>
        <w:pStyle w:val="NormalWeb"/>
        <w:numPr>
          <w:ilvl w:val="0"/>
          <w:numId w:val="13"/>
        </w:numPr>
        <w:tabs>
          <w:tab w:val="clear" w:pos="1413"/>
          <w:tab w:val="num" w:pos="426"/>
        </w:tabs>
        <w:spacing w:before="0" w:beforeAutospacing="0" w:after="0" w:afterAutospacing="0" w:line="270" w:lineRule="atLeast"/>
        <w:ind w:left="426" w:hanging="426"/>
        <w:rPr>
          <w:rFonts w:ascii="Tahoma" w:hAnsi="Tahoma" w:cs="Tahoma"/>
          <w:color w:val="434141"/>
          <w:sz w:val="20"/>
          <w:szCs w:val="20"/>
        </w:rPr>
      </w:pPr>
      <w:r w:rsidRPr="003B036E">
        <w:rPr>
          <w:rFonts w:ascii="Tahoma" w:hAnsi="Tahoma" w:cs="Tahoma"/>
          <w:color w:val="434141"/>
          <w:sz w:val="20"/>
          <w:szCs w:val="20"/>
        </w:rPr>
        <w:t>Less Wasted Hardware</w:t>
      </w:r>
    </w:p>
    <w:p w:rsidR="00222A64" w:rsidRDefault="00222A64" w:rsidP="00222A64">
      <w:pPr>
        <w:pStyle w:val="NormalWeb"/>
        <w:numPr>
          <w:ilvl w:val="0"/>
          <w:numId w:val="13"/>
        </w:numPr>
        <w:tabs>
          <w:tab w:val="clear" w:pos="1413"/>
          <w:tab w:val="num" w:pos="426"/>
        </w:tabs>
        <w:spacing w:before="0" w:beforeAutospacing="0" w:after="0" w:afterAutospacing="0" w:line="270" w:lineRule="atLeast"/>
        <w:ind w:left="426" w:hanging="426"/>
        <w:rPr>
          <w:rFonts w:ascii="Tahoma" w:hAnsi="Tahoma" w:cs="Tahoma"/>
          <w:color w:val="434141"/>
          <w:sz w:val="20"/>
          <w:szCs w:val="20"/>
        </w:rPr>
      </w:pPr>
      <w:r w:rsidRPr="003B036E">
        <w:rPr>
          <w:rFonts w:ascii="Tahoma" w:hAnsi="Tahoma" w:cs="Tahoma"/>
          <w:color w:val="434141"/>
          <w:sz w:val="20"/>
          <w:szCs w:val="20"/>
        </w:rPr>
        <w:t>Lower IT maintain Costs</w:t>
      </w:r>
    </w:p>
    <w:p w:rsidR="00222A64" w:rsidRDefault="00222A64" w:rsidP="00222A64">
      <w:pPr>
        <w:pStyle w:val="NormalWeb"/>
        <w:numPr>
          <w:ilvl w:val="0"/>
          <w:numId w:val="13"/>
        </w:numPr>
        <w:tabs>
          <w:tab w:val="clear" w:pos="1413"/>
          <w:tab w:val="num" w:pos="426"/>
        </w:tabs>
        <w:spacing w:before="0" w:beforeAutospacing="0" w:after="0" w:afterAutospacing="0" w:line="270" w:lineRule="atLeast"/>
        <w:ind w:left="426" w:hanging="426"/>
        <w:rPr>
          <w:rFonts w:ascii="Tahoma" w:hAnsi="Tahoma" w:cs="Tahoma"/>
          <w:color w:val="434141"/>
          <w:sz w:val="20"/>
          <w:szCs w:val="20"/>
        </w:rPr>
      </w:pPr>
      <w:r w:rsidRPr="003B036E">
        <w:rPr>
          <w:rFonts w:ascii="Tahoma" w:hAnsi="Tahoma" w:cs="Tahoma"/>
          <w:color w:val="434141"/>
          <w:sz w:val="20"/>
          <w:szCs w:val="20"/>
        </w:rPr>
        <w:t>Simple Hardware Update</w:t>
      </w:r>
    </w:p>
    <w:p w:rsidR="00222A64" w:rsidRDefault="00222A64" w:rsidP="00222A64">
      <w:pPr>
        <w:pStyle w:val="NormalWeb"/>
        <w:numPr>
          <w:ilvl w:val="0"/>
          <w:numId w:val="13"/>
        </w:numPr>
        <w:tabs>
          <w:tab w:val="clear" w:pos="1413"/>
          <w:tab w:val="num" w:pos="426"/>
        </w:tabs>
        <w:spacing w:before="0" w:beforeAutospacing="0" w:after="0" w:afterAutospacing="0" w:line="270" w:lineRule="atLeast"/>
        <w:ind w:left="426" w:hanging="426"/>
        <w:rPr>
          <w:rFonts w:ascii="Tahoma" w:hAnsi="Tahoma" w:cs="Tahoma"/>
          <w:color w:val="434141"/>
          <w:sz w:val="20"/>
          <w:szCs w:val="20"/>
        </w:rPr>
      </w:pPr>
      <w:r w:rsidRPr="003B036E">
        <w:rPr>
          <w:rFonts w:ascii="Tahoma" w:hAnsi="Tahoma" w:cs="Tahoma"/>
          <w:color w:val="434141"/>
          <w:sz w:val="20"/>
          <w:szCs w:val="20"/>
        </w:rPr>
        <w:t>Easier Hardware Failure Management</w:t>
      </w:r>
    </w:p>
    <w:p w:rsidR="00222A64" w:rsidRDefault="00222A64" w:rsidP="00222A64">
      <w:pPr>
        <w:pStyle w:val="NormalWeb"/>
        <w:numPr>
          <w:ilvl w:val="0"/>
          <w:numId w:val="13"/>
        </w:numPr>
        <w:tabs>
          <w:tab w:val="clear" w:pos="1413"/>
          <w:tab w:val="num" w:pos="426"/>
        </w:tabs>
        <w:spacing w:before="0" w:beforeAutospacing="0" w:after="0" w:afterAutospacing="0" w:line="270" w:lineRule="atLeast"/>
        <w:ind w:left="426" w:hanging="426"/>
        <w:rPr>
          <w:rFonts w:ascii="Tahoma" w:hAnsi="Tahoma" w:cs="Tahoma"/>
          <w:color w:val="434141"/>
          <w:sz w:val="20"/>
          <w:szCs w:val="20"/>
        </w:rPr>
      </w:pPr>
      <w:r w:rsidRPr="003B036E">
        <w:rPr>
          <w:rFonts w:ascii="Tahoma" w:hAnsi="Tahoma" w:cs="Tahoma"/>
          <w:color w:val="434141"/>
          <w:sz w:val="20"/>
          <w:szCs w:val="20"/>
        </w:rPr>
        <w:t>More Efficient Use of Computing Resources</w:t>
      </w:r>
    </w:p>
    <w:p w:rsidR="00222A64" w:rsidRDefault="00222A64" w:rsidP="00222A64">
      <w:pPr>
        <w:pStyle w:val="NormalWeb"/>
        <w:numPr>
          <w:ilvl w:val="0"/>
          <w:numId w:val="13"/>
        </w:numPr>
        <w:tabs>
          <w:tab w:val="clear" w:pos="1413"/>
          <w:tab w:val="num" w:pos="426"/>
        </w:tabs>
        <w:spacing w:before="0" w:beforeAutospacing="0" w:after="0" w:afterAutospacing="0" w:line="270" w:lineRule="atLeast"/>
        <w:ind w:left="426" w:hanging="426"/>
        <w:rPr>
          <w:rFonts w:ascii="Tahoma" w:hAnsi="Tahoma" w:cs="Tahoma"/>
          <w:color w:val="434141"/>
          <w:sz w:val="20"/>
          <w:szCs w:val="20"/>
        </w:rPr>
      </w:pPr>
      <w:r w:rsidRPr="003B036E">
        <w:rPr>
          <w:rFonts w:ascii="Tahoma" w:hAnsi="Tahoma" w:cs="Tahoma"/>
          <w:color w:val="434141"/>
          <w:sz w:val="20"/>
          <w:szCs w:val="20"/>
        </w:rPr>
        <w:t>Less Energy Consumption (under 5 watts per user)</w:t>
      </w:r>
    </w:p>
    <w:p w:rsidR="00222A64" w:rsidRPr="003B036E" w:rsidRDefault="00222A64" w:rsidP="00222A64">
      <w:pPr>
        <w:pStyle w:val="NormalWeb"/>
        <w:spacing w:before="0" w:beforeAutospacing="0" w:after="0" w:afterAutospacing="0" w:line="270" w:lineRule="atLeast"/>
        <w:rPr>
          <w:rFonts w:ascii="Tahoma" w:hAnsi="Tahoma" w:cs="Tahoma"/>
          <w:color w:val="434141"/>
          <w:sz w:val="20"/>
          <w:szCs w:val="20"/>
        </w:rPr>
      </w:pPr>
    </w:p>
    <w:p w:rsidR="00222A64" w:rsidRPr="003B036E" w:rsidRDefault="00222A64" w:rsidP="00222A64">
      <w:pPr>
        <w:pStyle w:val="NormalWeb"/>
        <w:spacing w:before="0" w:beforeAutospacing="0" w:after="0" w:afterAutospacing="0" w:line="270" w:lineRule="atLeast"/>
        <w:rPr>
          <w:rFonts w:ascii="Tahoma" w:hAnsi="Tahoma" w:cs="Tahoma"/>
          <w:color w:val="434141"/>
          <w:sz w:val="20"/>
          <w:szCs w:val="20"/>
        </w:rPr>
      </w:pPr>
      <w:r w:rsidRPr="003B036E">
        <w:rPr>
          <w:rFonts w:ascii="Tahoma" w:hAnsi="Tahoma" w:cs="Tahoma"/>
          <w:color w:val="434141"/>
          <w:sz w:val="20"/>
          <w:szCs w:val="20"/>
        </w:rPr>
        <w:t>Suitable and especially for: Office, call center, training center, factory, school, coffee, government, library,Hospital,Family,Hotel etc.</w:t>
      </w:r>
    </w:p>
    <w:p w:rsidR="00222A64" w:rsidRPr="003B036E" w:rsidRDefault="00222A64" w:rsidP="00222A64">
      <w:pPr>
        <w:pStyle w:val="NormalWeb"/>
        <w:spacing w:before="0" w:beforeAutospacing="0" w:after="0" w:afterAutospacing="0" w:line="270" w:lineRule="atLeast"/>
        <w:rPr>
          <w:rFonts w:ascii="Tahoma" w:hAnsi="Tahoma" w:cs="Tahoma"/>
          <w:color w:val="434141"/>
          <w:sz w:val="20"/>
          <w:szCs w:val="20"/>
        </w:rPr>
      </w:pPr>
      <w:r w:rsidRPr="003B036E">
        <w:rPr>
          <w:rFonts w:ascii="Tahoma" w:hAnsi="Tahoma" w:cs="Tahoma"/>
          <w:color w:val="434141"/>
          <w:sz w:val="20"/>
          <w:szCs w:val="20"/>
        </w:rPr>
        <w:t> </w:t>
      </w:r>
    </w:p>
    <w:p w:rsidR="00222A64" w:rsidRPr="003B036E" w:rsidRDefault="00222A64" w:rsidP="00222A64">
      <w:pPr>
        <w:pStyle w:val="NormalWeb"/>
        <w:spacing w:before="0" w:beforeAutospacing="0" w:after="0" w:afterAutospacing="0" w:line="270" w:lineRule="atLeast"/>
        <w:rPr>
          <w:rFonts w:ascii="Tahoma" w:hAnsi="Tahoma" w:cs="Tahoma"/>
          <w:color w:val="434141"/>
          <w:sz w:val="20"/>
          <w:szCs w:val="20"/>
        </w:rPr>
      </w:pPr>
      <w:r w:rsidRPr="003B036E">
        <w:rPr>
          <w:rFonts w:ascii="Tahoma" w:hAnsi="Tahoma" w:cs="Tahoma"/>
          <w:b/>
          <w:color w:val="434141"/>
          <w:sz w:val="22"/>
          <w:szCs w:val="22"/>
        </w:rPr>
        <w:t>Kit Contents</w:t>
      </w:r>
      <w:r w:rsidRPr="003B036E">
        <w:rPr>
          <w:rFonts w:ascii="Tahoma" w:hAnsi="Tahoma" w:cs="Tahoma"/>
          <w:color w:val="434141"/>
          <w:sz w:val="20"/>
          <w:szCs w:val="20"/>
        </w:rPr>
        <w:br/>
        <w:t>RFX10 Kit includes access terminal, power supply/cord, software installation &amp; user guide CD and monitor mounting bracket.</w:t>
      </w:r>
    </w:p>
    <w:p w:rsidR="00222A64" w:rsidRPr="003B036E" w:rsidRDefault="00222A64" w:rsidP="00222A64">
      <w:pPr>
        <w:pStyle w:val="NormalWeb"/>
        <w:spacing w:before="0" w:beforeAutospacing="0" w:after="0" w:afterAutospacing="0" w:line="270" w:lineRule="atLeast"/>
        <w:rPr>
          <w:rFonts w:ascii="Tahoma" w:hAnsi="Tahoma" w:cs="Tahoma"/>
          <w:color w:val="434141"/>
          <w:sz w:val="20"/>
          <w:szCs w:val="20"/>
        </w:rPr>
      </w:pPr>
      <w:r w:rsidRPr="003B036E">
        <w:rPr>
          <w:rFonts w:ascii="Tahoma" w:hAnsi="Tahoma" w:cs="Tahoma"/>
          <w:color w:val="434141"/>
          <w:sz w:val="20"/>
          <w:szCs w:val="20"/>
        </w:rPr>
        <w:t>PC, monitor, </w:t>
      </w:r>
      <w:smartTag w:uri="urn:schemas-microsoft-com:office:smarttags" w:element="stockticker">
        <w:r w:rsidRPr="003B036E">
          <w:rPr>
            <w:rFonts w:ascii="Tahoma" w:hAnsi="Tahoma" w:cs="Tahoma"/>
            <w:color w:val="434141"/>
            <w:sz w:val="20"/>
            <w:szCs w:val="20"/>
          </w:rPr>
          <w:t>USB</w:t>
        </w:r>
      </w:smartTag>
      <w:r w:rsidRPr="003B036E">
        <w:rPr>
          <w:rFonts w:ascii="Tahoma" w:hAnsi="Tahoma" w:cs="Tahoma"/>
          <w:color w:val="434141"/>
          <w:sz w:val="20"/>
          <w:szCs w:val="20"/>
        </w:rPr>
        <w:t xml:space="preserve"> keyboard, </w:t>
      </w:r>
      <w:smartTag w:uri="urn:schemas-microsoft-com:office:smarttags" w:element="stockticker">
        <w:r w:rsidRPr="003B036E">
          <w:rPr>
            <w:rFonts w:ascii="Tahoma" w:hAnsi="Tahoma" w:cs="Tahoma"/>
            <w:color w:val="434141"/>
            <w:sz w:val="20"/>
            <w:szCs w:val="20"/>
          </w:rPr>
          <w:t>USB</w:t>
        </w:r>
      </w:smartTag>
      <w:r w:rsidRPr="003B036E">
        <w:rPr>
          <w:rFonts w:ascii="Tahoma" w:hAnsi="Tahoma" w:cs="Tahoma"/>
          <w:color w:val="434141"/>
          <w:sz w:val="20"/>
          <w:szCs w:val="20"/>
        </w:rPr>
        <w:t xml:space="preserve"> mouse, speakers and other peripherals are NOT included and must be purchased separately.</w:t>
      </w:r>
    </w:p>
    <w:p w:rsidR="00222A64" w:rsidRDefault="00222A64" w:rsidP="00222A64">
      <w:pPr>
        <w:rPr>
          <w:rFonts w:ascii="Tahoma" w:hAnsi="Tahoma" w:cs="Tahoma"/>
          <w:sz w:val="20"/>
          <w:szCs w:val="20"/>
        </w:rPr>
      </w:pPr>
    </w:p>
    <w:p w:rsidR="00222A64" w:rsidRDefault="00E451C4" w:rsidP="00222A64">
      <w:pPr>
        <w:rPr>
          <w:rFonts w:ascii="Tahoma" w:hAnsi="Tahoma" w:cs="Tahoma"/>
          <w:sz w:val="20"/>
          <w:szCs w:val="20"/>
        </w:rPr>
      </w:pPr>
      <w:hyperlink r:id="rId14" w:history="1">
        <w:r w:rsidR="00222A64" w:rsidRPr="00267D6D">
          <w:rPr>
            <w:rStyle w:val="Hyperlink"/>
            <w:rFonts w:ascii="Tahoma" w:hAnsi="Tahoma" w:cs="Tahoma"/>
            <w:sz w:val="20"/>
            <w:szCs w:val="20"/>
          </w:rPr>
          <w:t>http://www.ywterminal.com/en/product.asp?id=101</w:t>
        </w:r>
      </w:hyperlink>
    </w:p>
    <w:p w:rsidR="00884C09" w:rsidRDefault="00884C09" w:rsidP="00222A64">
      <w:pPr>
        <w:rPr>
          <w:rFonts w:ascii="Tahoma" w:hAnsi="Tahoma" w:cs="Tahoma"/>
          <w:sz w:val="20"/>
          <w:szCs w:val="20"/>
        </w:rPr>
      </w:pPr>
      <w:r>
        <w:rPr>
          <w:rFonts w:ascii="Tahoma" w:hAnsi="Tahoma" w:cs="Tahoma"/>
          <w:sz w:val="20"/>
          <w:szCs w:val="20"/>
        </w:rPr>
        <w:t>Dell T320</w:t>
      </w:r>
    </w:p>
    <w:tbl>
      <w:tblPr>
        <w:tblStyle w:val="LightGrid-Accent3"/>
        <w:tblW w:w="0" w:type="auto"/>
        <w:tblInd w:w="558" w:type="dxa"/>
        <w:tblLook w:val="04A0" w:firstRow="1" w:lastRow="0" w:firstColumn="1" w:lastColumn="0" w:noHBand="0" w:noVBand="1"/>
      </w:tblPr>
      <w:tblGrid>
        <w:gridCol w:w="2032"/>
        <w:gridCol w:w="6652"/>
      </w:tblGrid>
      <w:tr w:rsidR="00884C09" w:rsidRPr="0043591C" w:rsidTr="00190F1A">
        <w:trPr>
          <w:cnfStyle w:val="100000000000" w:firstRow="1" w:lastRow="0" w:firstColumn="0" w:lastColumn="0" w:oddVBand="0" w:evenVBand="0" w:oddHBand="0"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2032" w:type="dxa"/>
            <w:hideMark/>
          </w:tcPr>
          <w:p w:rsidR="00884C09" w:rsidRPr="0043591C" w:rsidRDefault="00884C09">
            <w:pPr>
              <w:rPr>
                <w:rFonts w:ascii="Century Gothic" w:hAnsi="Century Gothic"/>
              </w:rPr>
            </w:pPr>
            <w:r w:rsidRPr="0043591C">
              <w:rPr>
                <w:rFonts w:ascii="Century Gothic" w:hAnsi="Century Gothic"/>
              </w:rPr>
              <w:t>Chassis Configuration</w:t>
            </w:r>
          </w:p>
        </w:tc>
        <w:tc>
          <w:tcPr>
            <w:tcW w:w="6652" w:type="dxa"/>
            <w:hideMark/>
          </w:tcPr>
          <w:p w:rsidR="00884C09" w:rsidRPr="0043591C" w:rsidRDefault="00884C09">
            <w:pPr>
              <w:cnfStyle w:val="100000000000" w:firstRow="1" w:lastRow="0" w:firstColumn="0" w:lastColumn="0" w:oddVBand="0" w:evenVBand="0" w:oddHBand="0" w:evenHBand="0" w:firstRowFirstColumn="0" w:firstRowLastColumn="0" w:lastRowFirstColumn="0" w:lastRowLastColumn="0"/>
              <w:rPr>
                <w:rFonts w:ascii="Century Gothic" w:hAnsi="Century Gothic"/>
              </w:rPr>
            </w:pPr>
            <w:r w:rsidRPr="0043591C">
              <w:rPr>
                <w:rFonts w:ascii="Century Gothic" w:hAnsi="Century Gothic"/>
              </w:rPr>
              <w:t>Chassis with up to 4, 3.5" Cabled Hard Drives and Embedded SATA</w:t>
            </w:r>
          </w:p>
        </w:tc>
      </w:tr>
      <w:tr w:rsidR="00884C09" w:rsidRPr="0043591C" w:rsidTr="00190F1A">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2032" w:type="dxa"/>
            <w:hideMark/>
          </w:tcPr>
          <w:p w:rsidR="00884C09" w:rsidRPr="0043591C" w:rsidRDefault="00884C09">
            <w:pPr>
              <w:rPr>
                <w:rFonts w:ascii="Century Gothic" w:hAnsi="Century Gothic"/>
              </w:rPr>
            </w:pPr>
            <w:r w:rsidRPr="0043591C">
              <w:rPr>
                <w:rFonts w:ascii="Century Gothic" w:hAnsi="Century Gothic"/>
              </w:rPr>
              <w:t>Processor</w:t>
            </w:r>
          </w:p>
        </w:tc>
        <w:tc>
          <w:tcPr>
            <w:tcW w:w="6652" w:type="dxa"/>
            <w:hideMark/>
          </w:tcPr>
          <w:p w:rsidR="00884C09" w:rsidRPr="0043591C" w:rsidRDefault="00884C09">
            <w:pP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43591C">
              <w:rPr>
                <w:rFonts w:ascii="Century Gothic" w:hAnsi="Century Gothic"/>
              </w:rPr>
              <w:t>Intel® Xeon® E5-1410 2.80GHz, 10M Cache, Turbo, 4C, 80W, Max Mem 1333MHz</w:t>
            </w:r>
          </w:p>
        </w:tc>
      </w:tr>
      <w:tr w:rsidR="00884C09" w:rsidRPr="0043591C" w:rsidTr="00190F1A">
        <w:trPr>
          <w:cnfStyle w:val="000000010000" w:firstRow="0" w:lastRow="0" w:firstColumn="0" w:lastColumn="0" w:oddVBand="0" w:evenVBand="0" w:oddHBand="0" w:evenHBand="1"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2032" w:type="dxa"/>
            <w:hideMark/>
          </w:tcPr>
          <w:p w:rsidR="00884C09" w:rsidRPr="0043591C" w:rsidRDefault="00884C09">
            <w:pPr>
              <w:rPr>
                <w:rFonts w:ascii="Century Gothic" w:hAnsi="Century Gothic"/>
              </w:rPr>
            </w:pPr>
            <w:r w:rsidRPr="0043591C">
              <w:rPr>
                <w:rFonts w:ascii="Century Gothic" w:hAnsi="Century Gothic"/>
              </w:rPr>
              <w:t>Memory Configuration Type</w:t>
            </w:r>
          </w:p>
        </w:tc>
        <w:tc>
          <w:tcPr>
            <w:tcW w:w="6652" w:type="dxa"/>
            <w:hideMark/>
          </w:tcPr>
          <w:p w:rsidR="00884C09" w:rsidRPr="0043591C" w:rsidRDefault="00884C09">
            <w:pPr>
              <w:cnfStyle w:val="000000010000" w:firstRow="0" w:lastRow="0" w:firstColumn="0" w:lastColumn="0" w:oddVBand="0" w:evenVBand="0" w:oddHBand="0" w:evenHBand="1" w:firstRowFirstColumn="0" w:firstRowLastColumn="0" w:lastRowFirstColumn="0" w:lastRowLastColumn="0"/>
              <w:rPr>
                <w:rFonts w:ascii="Century Gothic" w:hAnsi="Century Gothic"/>
              </w:rPr>
            </w:pPr>
            <w:r w:rsidRPr="0043591C">
              <w:rPr>
                <w:rFonts w:ascii="Century Gothic" w:hAnsi="Century Gothic"/>
              </w:rPr>
              <w:t>Performance Optimized</w:t>
            </w:r>
          </w:p>
        </w:tc>
      </w:tr>
      <w:tr w:rsidR="00884C09" w:rsidRPr="0043591C" w:rsidTr="00190F1A">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2032" w:type="dxa"/>
            <w:hideMark/>
          </w:tcPr>
          <w:p w:rsidR="00884C09" w:rsidRPr="0043591C" w:rsidRDefault="00884C09">
            <w:pPr>
              <w:rPr>
                <w:rFonts w:ascii="Century Gothic" w:hAnsi="Century Gothic"/>
              </w:rPr>
            </w:pPr>
            <w:r w:rsidRPr="0043591C">
              <w:rPr>
                <w:rFonts w:ascii="Century Gothic" w:hAnsi="Century Gothic"/>
              </w:rPr>
              <w:t>Memory DIMM Type and Speed</w:t>
            </w:r>
          </w:p>
        </w:tc>
        <w:tc>
          <w:tcPr>
            <w:tcW w:w="6652" w:type="dxa"/>
            <w:hideMark/>
          </w:tcPr>
          <w:p w:rsidR="00884C09" w:rsidRPr="0043591C" w:rsidRDefault="00884C09">
            <w:pP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43591C">
              <w:rPr>
                <w:rFonts w:ascii="Century Gothic" w:hAnsi="Century Gothic"/>
              </w:rPr>
              <w:t>1333 MHz UDIMMs</w:t>
            </w:r>
          </w:p>
        </w:tc>
      </w:tr>
      <w:tr w:rsidR="00884C09" w:rsidRPr="0043591C" w:rsidTr="00190F1A">
        <w:trPr>
          <w:cnfStyle w:val="000000010000" w:firstRow="0" w:lastRow="0" w:firstColumn="0" w:lastColumn="0" w:oddVBand="0" w:evenVBand="0" w:oddHBand="0" w:evenHBand="1"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2032" w:type="dxa"/>
            <w:hideMark/>
          </w:tcPr>
          <w:p w:rsidR="00884C09" w:rsidRPr="0043591C" w:rsidRDefault="00884C09">
            <w:pPr>
              <w:rPr>
                <w:rFonts w:ascii="Century Gothic" w:hAnsi="Century Gothic"/>
              </w:rPr>
            </w:pPr>
            <w:r w:rsidRPr="0043591C">
              <w:rPr>
                <w:rFonts w:ascii="Century Gothic" w:hAnsi="Century Gothic"/>
              </w:rPr>
              <w:t>Memory Capacity</w:t>
            </w:r>
          </w:p>
        </w:tc>
        <w:tc>
          <w:tcPr>
            <w:tcW w:w="6652" w:type="dxa"/>
            <w:hideMark/>
          </w:tcPr>
          <w:p w:rsidR="00884C09" w:rsidRPr="0043591C" w:rsidRDefault="00884C09">
            <w:pPr>
              <w:cnfStyle w:val="000000010000" w:firstRow="0" w:lastRow="0" w:firstColumn="0" w:lastColumn="0" w:oddVBand="0" w:evenVBand="0" w:oddHBand="0" w:evenHBand="1" w:firstRowFirstColumn="0" w:firstRowLastColumn="0" w:lastRowFirstColumn="0" w:lastRowLastColumn="0"/>
              <w:rPr>
                <w:rFonts w:ascii="Century Gothic" w:hAnsi="Century Gothic"/>
              </w:rPr>
            </w:pPr>
            <w:r w:rsidRPr="0043591C">
              <w:rPr>
                <w:rFonts w:ascii="Century Gothic" w:hAnsi="Century Gothic"/>
              </w:rPr>
              <w:t>4GB UDIMM, 1333 MT/s, Low Volt, Dual Rank, x8 Data Width</w:t>
            </w:r>
          </w:p>
        </w:tc>
      </w:tr>
      <w:tr w:rsidR="00884C09" w:rsidRPr="0043591C" w:rsidTr="00190F1A">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2032" w:type="dxa"/>
            <w:hideMark/>
          </w:tcPr>
          <w:p w:rsidR="00884C09" w:rsidRPr="0043591C" w:rsidRDefault="00884C09">
            <w:pPr>
              <w:rPr>
                <w:rFonts w:ascii="Century Gothic" w:hAnsi="Century Gothic"/>
              </w:rPr>
            </w:pPr>
            <w:r w:rsidRPr="0043591C">
              <w:rPr>
                <w:rFonts w:ascii="Century Gothic" w:hAnsi="Century Gothic"/>
              </w:rPr>
              <w:t>Operating System</w:t>
            </w:r>
          </w:p>
        </w:tc>
        <w:tc>
          <w:tcPr>
            <w:tcW w:w="6652" w:type="dxa"/>
            <w:hideMark/>
          </w:tcPr>
          <w:p w:rsidR="00884C09" w:rsidRPr="0043591C" w:rsidRDefault="00884C09">
            <w:pP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43591C">
              <w:rPr>
                <w:rFonts w:ascii="Century Gothic" w:hAnsi="Century Gothic"/>
              </w:rPr>
              <w:t>No Operating System</w:t>
            </w:r>
          </w:p>
        </w:tc>
      </w:tr>
      <w:tr w:rsidR="00884C09" w:rsidRPr="0043591C" w:rsidTr="00190F1A">
        <w:trPr>
          <w:cnfStyle w:val="000000010000" w:firstRow="0" w:lastRow="0" w:firstColumn="0" w:lastColumn="0" w:oddVBand="0" w:evenVBand="0" w:oddHBand="0" w:evenHBand="1"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2032" w:type="dxa"/>
            <w:hideMark/>
          </w:tcPr>
          <w:p w:rsidR="00884C09" w:rsidRPr="0043591C" w:rsidRDefault="00884C09">
            <w:pPr>
              <w:rPr>
                <w:rFonts w:ascii="Century Gothic" w:hAnsi="Century Gothic"/>
              </w:rPr>
            </w:pPr>
            <w:r w:rsidRPr="0043591C">
              <w:rPr>
                <w:rFonts w:ascii="Century Gothic" w:hAnsi="Century Gothic"/>
              </w:rPr>
              <w:t>OS Media Kits</w:t>
            </w:r>
          </w:p>
        </w:tc>
        <w:tc>
          <w:tcPr>
            <w:tcW w:w="6652" w:type="dxa"/>
            <w:hideMark/>
          </w:tcPr>
          <w:p w:rsidR="00884C09" w:rsidRPr="0043591C" w:rsidRDefault="00884C09">
            <w:pPr>
              <w:cnfStyle w:val="000000010000" w:firstRow="0" w:lastRow="0" w:firstColumn="0" w:lastColumn="0" w:oddVBand="0" w:evenVBand="0" w:oddHBand="0" w:evenHBand="1" w:firstRowFirstColumn="0" w:firstRowLastColumn="0" w:lastRowFirstColumn="0" w:lastRowLastColumn="0"/>
              <w:rPr>
                <w:rFonts w:ascii="Century Gothic" w:hAnsi="Century Gothic"/>
              </w:rPr>
            </w:pPr>
            <w:r w:rsidRPr="0043591C">
              <w:rPr>
                <w:rFonts w:ascii="Century Gothic" w:hAnsi="Century Gothic"/>
              </w:rPr>
              <w:t>No Media Required</w:t>
            </w:r>
          </w:p>
        </w:tc>
      </w:tr>
      <w:tr w:rsidR="00884C09" w:rsidRPr="0043591C" w:rsidTr="00190F1A">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2032" w:type="dxa"/>
            <w:hideMark/>
          </w:tcPr>
          <w:p w:rsidR="00884C09" w:rsidRPr="0043591C" w:rsidRDefault="00884C09">
            <w:pPr>
              <w:rPr>
                <w:rFonts w:ascii="Century Gothic" w:hAnsi="Century Gothic"/>
              </w:rPr>
            </w:pPr>
            <w:r w:rsidRPr="0043591C">
              <w:rPr>
                <w:rFonts w:ascii="Century Gothic" w:hAnsi="Century Gothic"/>
              </w:rPr>
              <w:t>RAID Configuration</w:t>
            </w:r>
          </w:p>
        </w:tc>
        <w:tc>
          <w:tcPr>
            <w:tcW w:w="6652" w:type="dxa"/>
            <w:hideMark/>
          </w:tcPr>
          <w:p w:rsidR="00884C09" w:rsidRPr="0043591C" w:rsidRDefault="00884C09">
            <w:pP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43591C">
              <w:rPr>
                <w:rFonts w:ascii="Century Gothic" w:hAnsi="Century Gothic"/>
              </w:rPr>
              <w:t>No RAID with Embedded SATA (1-4 SATA HDDs) with Cabled Chassis</w:t>
            </w:r>
          </w:p>
        </w:tc>
      </w:tr>
      <w:tr w:rsidR="00884C09" w:rsidRPr="0043591C" w:rsidTr="00190F1A">
        <w:trPr>
          <w:cnfStyle w:val="000000010000" w:firstRow="0" w:lastRow="0" w:firstColumn="0" w:lastColumn="0" w:oddVBand="0" w:evenVBand="0" w:oddHBand="0" w:evenHBand="1"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2032" w:type="dxa"/>
            <w:hideMark/>
          </w:tcPr>
          <w:p w:rsidR="00884C09" w:rsidRPr="0043591C" w:rsidRDefault="00884C09">
            <w:pPr>
              <w:rPr>
                <w:rFonts w:ascii="Century Gothic" w:hAnsi="Century Gothic"/>
              </w:rPr>
            </w:pPr>
            <w:r w:rsidRPr="0043591C">
              <w:rPr>
                <w:rFonts w:ascii="Century Gothic" w:hAnsi="Century Gothic"/>
              </w:rPr>
              <w:t>Hard Drives</w:t>
            </w:r>
          </w:p>
        </w:tc>
        <w:tc>
          <w:tcPr>
            <w:tcW w:w="6652" w:type="dxa"/>
            <w:hideMark/>
          </w:tcPr>
          <w:p w:rsidR="00884C09" w:rsidRPr="0043591C" w:rsidRDefault="00884C09">
            <w:pPr>
              <w:cnfStyle w:val="000000010000" w:firstRow="0" w:lastRow="0" w:firstColumn="0" w:lastColumn="0" w:oddVBand="0" w:evenVBand="0" w:oddHBand="0" w:evenHBand="1" w:firstRowFirstColumn="0" w:firstRowLastColumn="0" w:lastRowFirstColumn="0" w:lastRowLastColumn="0"/>
              <w:rPr>
                <w:rFonts w:ascii="Century Gothic" w:hAnsi="Century Gothic"/>
              </w:rPr>
            </w:pPr>
            <w:r w:rsidRPr="0043591C">
              <w:rPr>
                <w:rFonts w:ascii="Century Gothic" w:hAnsi="Century Gothic"/>
              </w:rPr>
              <w:t>500GB 7.2K RPM SATA 3.5in Cabled Hard Drive</w:t>
            </w:r>
          </w:p>
        </w:tc>
      </w:tr>
      <w:tr w:rsidR="00884C09" w:rsidRPr="0043591C" w:rsidTr="00190F1A">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2032" w:type="dxa"/>
            <w:hideMark/>
          </w:tcPr>
          <w:p w:rsidR="00884C09" w:rsidRPr="0043591C" w:rsidRDefault="00884C09">
            <w:pPr>
              <w:rPr>
                <w:rFonts w:ascii="Century Gothic" w:hAnsi="Century Gothic"/>
              </w:rPr>
            </w:pPr>
            <w:r w:rsidRPr="0043591C">
              <w:rPr>
                <w:rFonts w:ascii="Century Gothic" w:hAnsi="Century Gothic"/>
              </w:rPr>
              <w:t>Embedded Systems Management</w:t>
            </w:r>
          </w:p>
        </w:tc>
        <w:tc>
          <w:tcPr>
            <w:tcW w:w="6652" w:type="dxa"/>
            <w:hideMark/>
          </w:tcPr>
          <w:p w:rsidR="00884C09" w:rsidRPr="0043591C" w:rsidRDefault="00884C09">
            <w:pP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43591C">
              <w:rPr>
                <w:rFonts w:ascii="Century Gothic" w:hAnsi="Century Gothic"/>
              </w:rPr>
              <w:t>Basic Management</w:t>
            </w:r>
          </w:p>
        </w:tc>
      </w:tr>
      <w:tr w:rsidR="00884C09" w:rsidRPr="0043591C" w:rsidTr="00190F1A">
        <w:trPr>
          <w:cnfStyle w:val="000000010000" w:firstRow="0" w:lastRow="0" w:firstColumn="0" w:lastColumn="0" w:oddVBand="0" w:evenVBand="0" w:oddHBand="0" w:evenHBand="1"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2032" w:type="dxa"/>
            <w:hideMark/>
          </w:tcPr>
          <w:p w:rsidR="00884C09" w:rsidRPr="0043591C" w:rsidRDefault="00884C09">
            <w:pPr>
              <w:rPr>
                <w:rFonts w:ascii="Century Gothic" w:hAnsi="Century Gothic"/>
              </w:rPr>
            </w:pPr>
            <w:r w:rsidRPr="0043591C">
              <w:rPr>
                <w:rFonts w:ascii="Century Gothic" w:hAnsi="Century Gothic"/>
              </w:rPr>
              <w:t>Add-in Network Adapter</w:t>
            </w:r>
          </w:p>
        </w:tc>
        <w:tc>
          <w:tcPr>
            <w:tcW w:w="6652" w:type="dxa"/>
            <w:hideMark/>
          </w:tcPr>
          <w:p w:rsidR="00884C09" w:rsidRPr="0043591C" w:rsidRDefault="00884C09">
            <w:pPr>
              <w:cnfStyle w:val="000000010000" w:firstRow="0" w:lastRow="0" w:firstColumn="0" w:lastColumn="0" w:oddVBand="0" w:evenVBand="0" w:oddHBand="0" w:evenHBand="1" w:firstRowFirstColumn="0" w:firstRowLastColumn="0" w:lastRowFirstColumn="0" w:lastRowLastColumn="0"/>
              <w:rPr>
                <w:rFonts w:ascii="Century Gothic" w:hAnsi="Century Gothic"/>
              </w:rPr>
            </w:pPr>
            <w:r w:rsidRPr="0043591C">
              <w:rPr>
                <w:rFonts w:ascii="Century Gothic" w:hAnsi="Century Gothic"/>
              </w:rPr>
              <w:t>On-Board Dual Gigabit Network Adapter</w:t>
            </w:r>
          </w:p>
        </w:tc>
      </w:tr>
      <w:tr w:rsidR="00884C09" w:rsidRPr="0043591C" w:rsidTr="00190F1A">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2032" w:type="dxa"/>
            <w:hideMark/>
          </w:tcPr>
          <w:p w:rsidR="00884C09" w:rsidRPr="0043591C" w:rsidRDefault="00884C09">
            <w:pPr>
              <w:rPr>
                <w:rFonts w:ascii="Century Gothic" w:hAnsi="Century Gothic"/>
              </w:rPr>
            </w:pPr>
            <w:r w:rsidRPr="0043591C">
              <w:rPr>
                <w:rFonts w:ascii="Century Gothic" w:hAnsi="Century Gothic"/>
              </w:rPr>
              <w:lastRenderedPageBreak/>
              <w:t>Power Supply</w:t>
            </w:r>
          </w:p>
        </w:tc>
        <w:tc>
          <w:tcPr>
            <w:tcW w:w="6652" w:type="dxa"/>
            <w:hideMark/>
          </w:tcPr>
          <w:p w:rsidR="00884C09" w:rsidRPr="0043591C" w:rsidRDefault="00884C09">
            <w:pP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43591C">
              <w:rPr>
                <w:rFonts w:ascii="Century Gothic" w:hAnsi="Century Gothic"/>
              </w:rPr>
              <w:t>Single, Cabled Power Supply , 350W</w:t>
            </w:r>
          </w:p>
        </w:tc>
      </w:tr>
      <w:tr w:rsidR="00884C09" w:rsidRPr="0043591C" w:rsidTr="00190F1A">
        <w:trPr>
          <w:cnfStyle w:val="000000010000" w:firstRow="0" w:lastRow="0" w:firstColumn="0" w:lastColumn="0" w:oddVBand="0" w:evenVBand="0" w:oddHBand="0" w:evenHBand="1"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2032" w:type="dxa"/>
            <w:hideMark/>
          </w:tcPr>
          <w:p w:rsidR="00884C09" w:rsidRPr="0043591C" w:rsidRDefault="00884C09">
            <w:pPr>
              <w:rPr>
                <w:rFonts w:ascii="Century Gothic" w:hAnsi="Century Gothic"/>
              </w:rPr>
            </w:pPr>
            <w:r w:rsidRPr="0043591C">
              <w:rPr>
                <w:rFonts w:ascii="Century Gothic" w:hAnsi="Century Gothic"/>
              </w:rPr>
              <w:t>Power Cords</w:t>
            </w:r>
          </w:p>
        </w:tc>
        <w:tc>
          <w:tcPr>
            <w:tcW w:w="6652" w:type="dxa"/>
            <w:hideMark/>
          </w:tcPr>
          <w:p w:rsidR="00884C09" w:rsidRPr="0043591C" w:rsidRDefault="00884C09">
            <w:pPr>
              <w:cnfStyle w:val="000000010000" w:firstRow="0" w:lastRow="0" w:firstColumn="0" w:lastColumn="0" w:oddVBand="0" w:evenVBand="0" w:oddHBand="0" w:evenHBand="1" w:firstRowFirstColumn="0" w:firstRowLastColumn="0" w:lastRowFirstColumn="0" w:lastRowLastColumn="0"/>
              <w:rPr>
                <w:rFonts w:ascii="Century Gothic" w:hAnsi="Century Gothic"/>
              </w:rPr>
            </w:pPr>
            <w:r w:rsidRPr="0043591C">
              <w:rPr>
                <w:rFonts w:ascii="Century Gothic" w:hAnsi="Century Gothic"/>
              </w:rPr>
              <w:t>NEMA 5-15P to C13 Wall Plug, 125 Volt, 15 AMP, 10 Feet (3m), Power Cord</w:t>
            </w:r>
          </w:p>
        </w:tc>
      </w:tr>
      <w:tr w:rsidR="00884C09" w:rsidRPr="0043591C" w:rsidTr="00190F1A">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2032" w:type="dxa"/>
            <w:hideMark/>
          </w:tcPr>
          <w:p w:rsidR="00884C09" w:rsidRPr="0043591C" w:rsidRDefault="00884C09">
            <w:pPr>
              <w:rPr>
                <w:rFonts w:ascii="Century Gothic" w:hAnsi="Century Gothic"/>
              </w:rPr>
            </w:pPr>
            <w:r w:rsidRPr="0043591C">
              <w:rPr>
                <w:rFonts w:ascii="Century Gothic" w:hAnsi="Century Gothic"/>
              </w:rPr>
              <w:t>Power Management BIOS Settings</w:t>
            </w:r>
          </w:p>
        </w:tc>
        <w:tc>
          <w:tcPr>
            <w:tcW w:w="6652" w:type="dxa"/>
            <w:hideMark/>
          </w:tcPr>
          <w:p w:rsidR="00884C09" w:rsidRPr="0043591C" w:rsidRDefault="00884C09">
            <w:pP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43591C">
              <w:rPr>
                <w:rFonts w:ascii="Century Gothic" w:hAnsi="Century Gothic"/>
              </w:rPr>
              <w:t>Power Saving Dell Active Power Controller</w:t>
            </w:r>
          </w:p>
        </w:tc>
      </w:tr>
      <w:tr w:rsidR="00884C09" w:rsidRPr="0043591C" w:rsidTr="00190F1A">
        <w:trPr>
          <w:cnfStyle w:val="000000010000" w:firstRow="0" w:lastRow="0" w:firstColumn="0" w:lastColumn="0" w:oddVBand="0" w:evenVBand="0" w:oddHBand="0" w:evenHBand="1"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2032" w:type="dxa"/>
            <w:hideMark/>
          </w:tcPr>
          <w:p w:rsidR="00884C09" w:rsidRPr="0043591C" w:rsidRDefault="00884C09">
            <w:pPr>
              <w:rPr>
                <w:rFonts w:ascii="Century Gothic" w:hAnsi="Century Gothic"/>
              </w:rPr>
            </w:pPr>
            <w:r w:rsidRPr="0043591C">
              <w:rPr>
                <w:rFonts w:ascii="Century Gothic" w:hAnsi="Century Gothic"/>
              </w:rPr>
              <w:t>Rack Rails and Casters</w:t>
            </w:r>
          </w:p>
        </w:tc>
        <w:tc>
          <w:tcPr>
            <w:tcW w:w="6652" w:type="dxa"/>
            <w:hideMark/>
          </w:tcPr>
          <w:p w:rsidR="00884C09" w:rsidRPr="0043591C" w:rsidRDefault="00884C09">
            <w:pPr>
              <w:cnfStyle w:val="000000010000" w:firstRow="0" w:lastRow="0" w:firstColumn="0" w:lastColumn="0" w:oddVBand="0" w:evenVBand="0" w:oddHBand="0" w:evenHBand="1" w:firstRowFirstColumn="0" w:firstRowLastColumn="0" w:lastRowFirstColumn="0" w:lastRowLastColumn="0"/>
              <w:rPr>
                <w:rFonts w:ascii="Century Gothic" w:hAnsi="Century Gothic"/>
              </w:rPr>
            </w:pPr>
            <w:r w:rsidRPr="0043591C">
              <w:rPr>
                <w:rFonts w:ascii="Century Gothic" w:hAnsi="Century Gothic"/>
              </w:rPr>
              <w:t>Tower Chassis, No Casters</w:t>
            </w:r>
          </w:p>
        </w:tc>
      </w:tr>
      <w:tr w:rsidR="00884C09" w:rsidRPr="0043591C" w:rsidTr="00190F1A">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2032" w:type="dxa"/>
            <w:hideMark/>
          </w:tcPr>
          <w:p w:rsidR="00884C09" w:rsidRPr="0043591C" w:rsidRDefault="00884C09">
            <w:pPr>
              <w:rPr>
                <w:rFonts w:ascii="Century Gothic" w:hAnsi="Century Gothic"/>
              </w:rPr>
            </w:pPr>
            <w:r w:rsidRPr="0043591C">
              <w:rPr>
                <w:rFonts w:ascii="Century Gothic" w:hAnsi="Century Gothic"/>
              </w:rPr>
              <w:t>Internal Optical Drive</w:t>
            </w:r>
          </w:p>
        </w:tc>
        <w:tc>
          <w:tcPr>
            <w:tcW w:w="6652" w:type="dxa"/>
            <w:hideMark/>
          </w:tcPr>
          <w:p w:rsidR="00884C09" w:rsidRPr="0043591C" w:rsidRDefault="00884C09">
            <w:pP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43591C">
              <w:rPr>
                <w:rFonts w:ascii="Century Gothic" w:hAnsi="Century Gothic"/>
              </w:rPr>
              <w:t>No Internal Optical Drive</w:t>
            </w:r>
          </w:p>
        </w:tc>
      </w:tr>
      <w:tr w:rsidR="00884C09" w:rsidRPr="0043591C" w:rsidTr="00190F1A">
        <w:trPr>
          <w:cnfStyle w:val="000000010000" w:firstRow="0" w:lastRow="0" w:firstColumn="0" w:lastColumn="0" w:oddVBand="0" w:evenVBand="0" w:oddHBand="0" w:evenHBand="1"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2032" w:type="dxa"/>
            <w:hideMark/>
          </w:tcPr>
          <w:p w:rsidR="00884C09" w:rsidRPr="0043591C" w:rsidRDefault="00884C09">
            <w:pPr>
              <w:rPr>
                <w:rFonts w:ascii="Century Gothic" w:hAnsi="Century Gothic"/>
              </w:rPr>
            </w:pPr>
            <w:r w:rsidRPr="0043591C">
              <w:rPr>
                <w:rFonts w:ascii="Century Gothic" w:hAnsi="Century Gothic"/>
              </w:rPr>
              <w:t>System Documentation</w:t>
            </w:r>
          </w:p>
        </w:tc>
        <w:tc>
          <w:tcPr>
            <w:tcW w:w="6652" w:type="dxa"/>
            <w:hideMark/>
          </w:tcPr>
          <w:p w:rsidR="00884C09" w:rsidRPr="0043591C" w:rsidRDefault="00884C09">
            <w:pPr>
              <w:cnfStyle w:val="000000010000" w:firstRow="0" w:lastRow="0" w:firstColumn="0" w:lastColumn="0" w:oddVBand="0" w:evenVBand="0" w:oddHBand="0" w:evenHBand="1" w:firstRowFirstColumn="0" w:firstRowLastColumn="0" w:lastRowFirstColumn="0" w:lastRowLastColumn="0"/>
              <w:rPr>
                <w:rFonts w:ascii="Century Gothic" w:hAnsi="Century Gothic"/>
              </w:rPr>
            </w:pPr>
            <w:r w:rsidRPr="0043591C">
              <w:rPr>
                <w:rFonts w:ascii="Century Gothic" w:hAnsi="Century Gothic"/>
              </w:rPr>
              <w:t>Electronic System Documentation and OpenManage DVD Kit</w:t>
            </w:r>
          </w:p>
        </w:tc>
      </w:tr>
      <w:tr w:rsidR="00884C09" w:rsidRPr="0043591C" w:rsidTr="00190F1A">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2032" w:type="dxa"/>
            <w:hideMark/>
          </w:tcPr>
          <w:p w:rsidR="00884C09" w:rsidRPr="0043591C" w:rsidRDefault="00884C09">
            <w:pPr>
              <w:rPr>
                <w:rFonts w:ascii="Century Gothic" w:hAnsi="Century Gothic"/>
              </w:rPr>
            </w:pPr>
            <w:r w:rsidRPr="0043591C">
              <w:rPr>
                <w:rFonts w:ascii="Century Gothic" w:hAnsi="Century Gothic"/>
              </w:rPr>
              <w:t>Hardware Support Services</w:t>
            </w:r>
          </w:p>
        </w:tc>
        <w:tc>
          <w:tcPr>
            <w:tcW w:w="6652" w:type="dxa"/>
            <w:hideMark/>
          </w:tcPr>
          <w:p w:rsidR="00884C09" w:rsidRPr="0043591C" w:rsidRDefault="00884C09">
            <w:pP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43591C">
              <w:rPr>
                <w:rFonts w:ascii="Century Gothic" w:hAnsi="Century Gothic"/>
              </w:rPr>
              <w:t>3Yr Basic Hardware Warranty Repair: 5x10 HW-Only, 5x10 NBD Onsite</w:t>
            </w:r>
          </w:p>
        </w:tc>
      </w:tr>
      <w:tr w:rsidR="00190F1A" w:rsidRPr="0043591C" w:rsidTr="00190F1A">
        <w:trPr>
          <w:cnfStyle w:val="000000010000" w:firstRow="0" w:lastRow="0" w:firstColumn="0" w:lastColumn="0" w:oddVBand="0" w:evenVBand="0" w:oddHBand="0" w:evenHBand="1"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2032" w:type="dxa"/>
          </w:tcPr>
          <w:p w:rsidR="00190F1A" w:rsidRPr="0043591C" w:rsidRDefault="00190F1A">
            <w:pPr>
              <w:rPr>
                <w:rFonts w:ascii="Century Gothic" w:hAnsi="Century Gothic"/>
              </w:rPr>
            </w:pPr>
            <w:r w:rsidRPr="0043591C">
              <w:rPr>
                <w:rFonts w:ascii="Century Gothic" w:hAnsi="Century Gothic"/>
              </w:rPr>
              <w:t>Cost</w:t>
            </w:r>
          </w:p>
        </w:tc>
        <w:tc>
          <w:tcPr>
            <w:tcW w:w="6652" w:type="dxa"/>
          </w:tcPr>
          <w:p w:rsidR="00190F1A" w:rsidRPr="0043591C" w:rsidRDefault="00190F1A">
            <w:pPr>
              <w:cnfStyle w:val="000000010000" w:firstRow="0" w:lastRow="0" w:firstColumn="0" w:lastColumn="0" w:oddVBand="0" w:evenVBand="0" w:oddHBand="0" w:evenHBand="1" w:firstRowFirstColumn="0" w:firstRowLastColumn="0" w:lastRowFirstColumn="0" w:lastRowLastColumn="0"/>
              <w:rPr>
                <w:rFonts w:ascii="Century Gothic" w:hAnsi="Century Gothic"/>
              </w:rPr>
            </w:pPr>
            <w:r w:rsidRPr="0043591C">
              <w:rPr>
                <w:rFonts w:ascii="Century Gothic" w:hAnsi="Century Gothic"/>
              </w:rPr>
              <w:t>AUD 1,366.00</w:t>
            </w:r>
          </w:p>
        </w:tc>
      </w:tr>
    </w:tbl>
    <w:p w:rsidR="00222A64" w:rsidRDefault="00222A64" w:rsidP="00227B0E">
      <w:pPr>
        <w:rPr>
          <w:rFonts w:ascii="Comic Sans MS" w:hAnsi="Comic Sans MS"/>
        </w:rPr>
      </w:pPr>
    </w:p>
    <w:p w:rsidR="00884C09" w:rsidRPr="0043591C" w:rsidRDefault="00190F1A" w:rsidP="00227B0E">
      <w:pPr>
        <w:rPr>
          <w:rFonts w:ascii="Century Gothic" w:hAnsi="Century Gothic"/>
        </w:rPr>
      </w:pPr>
      <w:r w:rsidRPr="0043591C">
        <w:rPr>
          <w:rFonts w:ascii="Century Gothic" w:hAnsi="Century Gothic"/>
        </w:rPr>
        <w:t xml:space="preserve">Full Specification can be found at </w:t>
      </w:r>
    </w:p>
    <w:p w:rsidR="00884C09" w:rsidRPr="0043591C" w:rsidRDefault="00E451C4" w:rsidP="00AA2E2D">
      <w:pPr>
        <w:ind w:left="720"/>
        <w:rPr>
          <w:rFonts w:ascii="Century Gothic" w:hAnsi="Century Gothic"/>
        </w:rPr>
      </w:pPr>
      <w:hyperlink r:id="rId15" w:history="1">
        <w:r w:rsidR="00190F1A" w:rsidRPr="0043591C">
          <w:rPr>
            <w:rStyle w:val="Hyperlink"/>
            <w:rFonts w:ascii="Century Gothic" w:hAnsi="Century Gothic"/>
          </w:rPr>
          <w:t>http://i.dell.com/sites/doccontent/shared-content/data-sheets/en/Documents/T310-SpecSheet.pdf</w:t>
        </w:r>
      </w:hyperlink>
    </w:p>
    <w:p w:rsidR="00190F1A" w:rsidRPr="0043591C" w:rsidRDefault="00190F1A" w:rsidP="00227B0E">
      <w:pPr>
        <w:rPr>
          <w:rFonts w:ascii="Century Gothic" w:hAnsi="Century Gothic"/>
        </w:rPr>
      </w:pPr>
      <w:r w:rsidRPr="0043591C">
        <w:rPr>
          <w:rFonts w:ascii="Century Gothic" w:hAnsi="Century Gothic"/>
        </w:rPr>
        <w:t>Energy Star Rating</w:t>
      </w:r>
    </w:p>
    <w:p w:rsidR="00190F1A" w:rsidRPr="0043591C" w:rsidRDefault="00E451C4" w:rsidP="00AA2E2D">
      <w:pPr>
        <w:ind w:left="720"/>
        <w:rPr>
          <w:rFonts w:ascii="Century Gothic" w:hAnsi="Century Gothic"/>
        </w:rPr>
      </w:pPr>
      <w:hyperlink r:id="rId16" w:history="1">
        <w:r w:rsidR="00F66816" w:rsidRPr="0043591C">
          <w:rPr>
            <w:rStyle w:val="Hyperlink"/>
            <w:rFonts w:ascii="Century Gothic" w:hAnsi="Century Gothic"/>
          </w:rPr>
          <w:t>http://i.dell.com/sites/doccontent/business/large-business/en/Documents/29-Dell-PowerEdge-T310-1P-X3430-400W-Energy-Star-Data-Sheet.pdf</w:t>
        </w:r>
      </w:hyperlink>
    </w:p>
    <w:p w:rsidR="008129B2" w:rsidRPr="0043591C" w:rsidRDefault="00E451C4" w:rsidP="00AA2E2D">
      <w:pPr>
        <w:ind w:left="720"/>
        <w:rPr>
          <w:rFonts w:ascii="Century Gothic" w:hAnsi="Century Gothic"/>
        </w:rPr>
      </w:pPr>
      <w:hyperlink r:id="rId17" w:history="1">
        <w:r w:rsidR="008129B2" w:rsidRPr="0043591C">
          <w:rPr>
            <w:rStyle w:val="Hyperlink"/>
            <w:rFonts w:ascii="Century Gothic" w:hAnsi="Century Gothic"/>
          </w:rPr>
          <w:t>http://www.dell.com/downloads/global/corporate/environ/comply/pedge_t310.pdf</w:t>
        </w:r>
      </w:hyperlink>
    </w:p>
    <w:p w:rsidR="00B86986" w:rsidRDefault="00B86986" w:rsidP="00B86986">
      <w:pPr>
        <w:pStyle w:val="ListParagraph"/>
        <w:ind w:left="360"/>
        <w:rPr>
          <w:rFonts w:ascii="Comic Sans MS" w:hAnsi="Comic Sans MS"/>
        </w:rPr>
      </w:pPr>
    </w:p>
    <w:tbl>
      <w:tblPr>
        <w:tblStyle w:val="TableGrid"/>
        <w:tblW w:w="0" w:type="auto"/>
        <w:tblInd w:w="738" w:type="dxa"/>
        <w:tblLayout w:type="fixed"/>
        <w:tblLook w:val="04A0" w:firstRow="1" w:lastRow="0" w:firstColumn="1" w:lastColumn="0" w:noHBand="0" w:noVBand="1"/>
      </w:tblPr>
      <w:tblGrid>
        <w:gridCol w:w="2160"/>
        <w:gridCol w:w="1710"/>
        <w:gridCol w:w="4634"/>
      </w:tblGrid>
      <w:tr w:rsidR="00B86986" w:rsidTr="00B86986">
        <w:trPr>
          <w:trHeight w:val="620"/>
        </w:trPr>
        <w:tc>
          <w:tcPr>
            <w:tcW w:w="2160" w:type="dxa"/>
          </w:tcPr>
          <w:p w:rsidR="00B86986" w:rsidRPr="007003E8" w:rsidRDefault="00B86986" w:rsidP="007C32F0">
            <w:pPr>
              <w:jc w:val="center"/>
              <w:rPr>
                <w:b/>
              </w:rPr>
            </w:pPr>
            <w:r>
              <w:rPr>
                <w:b/>
              </w:rPr>
              <w:t xml:space="preserve">Hardware               </w:t>
            </w:r>
          </w:p>
        </w:tc>
        <w:tc>
          <w:tcPr>
            <w:tcW w:w="1710" w:type="dxa"/>
          </w:tcPr>
          <w:p w:rsidR="00B86986" w:rsidRPr="007003E8" w:rsidRDefault="00B86986" w:rsidP="007C32F0">
            <w:pPr>
              <w:jc w:val="center"/>
              <w:rPr>
                <w:b/>
              </w:rPr>
            </w:pPr>
            <w:r>
              <w:rPr>
                <w:b/>
              </w:rPr>
              <w:t>Cost(AUD$)</w:t>
            </w:r>
          </w:p>
        </w:tc>
        <w:tc>
          <w:tcPr>
            <w:tcW w:w="4634" w:type="dxa"/>
          </w:tcPr>
          <w:p w:rsidR="00B86986" w:rsidRPr="007003E8" w:rsidRDefault="00B86986" w:rsidP="007C32F0">
            <w:pPr>
              <w:jc w:val="center"/>
              <w:rPr>
                <w:b/>
              </w:rPr>
            </w:pPr>
            <w:r>
              <w:rPr>
                <w:b/>
              </w:rPr>
              <w:t>URL</w:t>
            </w:r>
          </w:p>
        </w:tc>
      </w:tr>
      <w:tr w:rsidR="00B86986" w:rsidTr="00B86986">
        <w:tc>
          <w:tcPr>
            <w:tcW w:w="2160" w:type="dxa"/>
          </w:tcPr>
          <w:p w:rsidR="00B86986" w:rsidRDefault="00B86986" w:rsidP="007C32F0">
            <w:r>
              <w:t>Dell PowerEdge T310</w:t>
            </w:r>
          </w:p>
        </w:tc>
        <w:tc>
          <w:tcPr>
            <w:tcW w:w="1710" w:type="dxa"/>
          </w:tcPr>
          <w:p w:rsidR="00B86986" w:rsidRDefault="00B86986" w:rsidP="007C32F0">
            <w:r>
              <w:t>$1,649.00</w:t>
            </w:r>
          </w:p>
        </w:tc>
        <w:tc>
          <w:tcPr>
            <w:tcW w:w="4634" w:type="dxa"/>
          </w:tcPr>
          <w:p w:rsidR="00B86986" w:rsidRDefault="00B86986" w:rsidP="007C32F0">
            <w:hyperlink r:id="rId18" w:history="1">
              <w:r>
                <w:rPr>
                  <w:rStyle w:val="Hyperlink"/>
                </w:rPr>
                <w:t>http://configure.ap.dell.com/dellstore/config.aspx?oc=t420901au&amp;model_id=poweredge-t310&amp;c=au&amp;l=en&amp;s=bsd&amp;cs=aubsd1</w:t>
              </w:r>
            </w:hyperlink>
          </w:p>
        </w:tc>
      </w:tr>
      <w:tr w:rsidR="00B86986" w:rsidTr="00B86986">
        <w:tc>
          <w:tcPr>
            <w:tcW w:w="2160" w:type="dxa"/>
          </w:tcPr>
          <w:p w:rsidR="00B86986" w:rsidRPr="00D63E87" w:rsidRDefault="00B86986" w:rsidP="007C32F0">
            <w:pPr>
              <w:rPr>
                <w:rFonts w:ascii="Arial" w:hAnsi="Arial" w:cs="Arial"/>
              </w:rPr>
            </w:pPr>
            <w:r>
              <w:t>Pro Safe</w:t>
            </w:r>
            <w:r>
              <w:rPr>
                <w:rFonts w:ascii="Calibri" w:hAnsi="Calibri" w:cs="Calibri"/>
              </w:rPr>
              <w:t xml:space="preserve"> </w:t>
            </w:r>
            <w:r>
              <w:rPr>
                <w:rFonts w:ascii="Calibri" w:hAnsi="Calibri" w:cs="Calibri"/>
                <w:vertAlign w:val="superscript"/>
              </w:rPr>
              <w:t>TM</w:t>
            </w:r>
            <w:r>
              <w:rPr>
                <w:rFonts w:ascii="Calibri" w:hAnsi="Calibri" w:cs="Calibri"/>
              </w:rPr>
              <w:t xml:space="preserve"> 24 Gigabit Rack mount Switch (JGS524)</w:t>
            </w:r>
          </w:p>
        </w:tc>
        <w:tc>
          <w:tcPr>
            <w:tcW w:w="1710" w:type="dxa"/>
          </w:tcPr>
          <w:p w:rsidR="00B86986" w:rsidRDefault="00B86986" w:rsidP="007C32F0">
            <w:r>
              <w:t>$299.99</w:t>
            </w:r>
          </w:p>
        </w:tc>
        <w:tc>
          <w:tcPr>
            <w:tcW w:w="4634" w:type="dxa"/>
          </w:tcPr>
          <w:p w:rsidR="00B86986" w:rsidRDefault="00B86986" w:rsidP="007C32F0">
            <w:hyperlink r:id="rId19" w:history="1">
              <w:r>
                <w:rPr>
                  <w:rStyle w:val="Hyperlink"/>
                </w:rPr>
                <w:t>http://www2.netgear.com.au/au/Product/Switches/Unmanaged-Rackmount-/JGS524</w:t>
              </w:r>
            </w:hyperlink>
          </w:p>
        </w:tc>
      </w:tr>
      <w:tr w:rsidR="00B86986" w:rsidTr="00B86986">
        <w:tc>
          <w:tcPr>
            <w:tcW w:w="2160" w:type="dxa"/>
          </w:tcPr>
          <w:p w:rsidR="00B86986" w:rsidRDefault="00B86986" w:rsidP="007C32F0">
            <w:r>
              <w:t>AND 1, $100</w:t>
            </w:r>
          </w:p>
        </w:tc>
        <w:tc>
          <w:tcPr>
            <w:tcW w:w="1710" w:type="dxa"/>
          </w:tcPr>
          <w:p w:rsidR="00B86986" w:rsidRDefault="00CA61B0" w:rsidP="007C32F0">
            <w:r>
              <w:t>$2,000</w:t>
            </w:r>
          </w:p>
          <w:p w:rsidR="00B86986" w:rsidRDefault="00B86986" w:rsidP="007C32F0"/>
        </w:tc>
        <w:tc>
          <w:tcPr>
            <w:tcW w:w="4634" w:type="dxa"/>
          </w:tcPr>
          <w:p w:rsidR="00B86986" w:rsidRDefault="00B86986" w:rsidP="007C32F0">
            <w:pPr>
              <w:rPr>
                <w:rFonts w:ascii="Tahoma" w:hAnsi="Tahoma" w:cs="Tahoma"/>
                <w:sz w:val="20"/>
                <w:szCs w:val="20"/>
              </w:rPr>
            </w:pPr>
          </w:p>
          <w:p w:rsidR="00B86986" w:rsidRDefault="00B86986" w:rsidP="007C32F0">
            <w:pPr>
              <w:rPr>
                <w:rFonts w:ascii="Tahoma" w:hAnsi="Tahoma" w:cs="Tahoma"/>
                <w:sz w:val="20"/>
                <w:szCs w:val="20"/>
              </w:rPr>
            </w:pPr>
            <w:hyperlink r:id="rId20" w:history="1">
              <w:r w:rsidRPr="00267D6D">
                <w:rPr>
                  <w:rStyle w:val="Hyperlink"/>
                  <w:rFonts w:ascii="Tahoma" w:hAnsi="Tahoma" w:cs="Tahoma"/>
                  <w:sz w:val="20"/>
                  <w:szCs w:val="20"/>
                </w:rPr>
                <w:t>http://www.ywterminal.com/en/product.asp?id=101</w:t>
              </w:r>
            </w:hyperlink>
          </w:p>
          <w:p w:rsidR="00B86986" w:rsidRDefault="00B86986" w:rsidP="007C32F0"/>
        </w:tc>
      </w:tr>
      <w:tr w:rsidR="00B86986" w:rsidTr="00B86986">
        <w:tc>
          <w:tcPr>
            <w:tcW w:w="2160" w:type="dxa"/>
          </w:tcPr>
          <w:p w:rsidR="00B86986" w:rsidRDefault="00B86986" w:rsidP="007C32F0">
            <w:r>
              <w:t>N900 Wireless Dual Band Gigabit Router with USB</w:t>
            </w:r>
          </w:p>
        </w:tc>
        <w:tc>
          <w:tcPr>
            <w:tcW w:w="1710" w:type="dxa"/>
          </w:tcPr>
          <w:p w:rsidR="00B86986" w:rsidRDefault="00B86986" w:rsidP="007C32F0">
            <w:r>
              <w:t>$259.00</w:t>
            </w:r>
          </w:p>
        </w:tc>
        <w:tc>
          <w:tcPr>
            <w:tcW w:w="4634" w:type="dxa"/>
          </w:tcPr>
          <w:p w:rsidR="00B86986" w:rsidRDefault="00B86986" w:rsidP="007C32F0">
            <w:hyperlink r:id="rId21" w:history="1">
              <w:r>
                <w:rPr>
                  <w:rStyle w:val="Hyperlink"/>
                </w:rPr>
                <w:t>http://accessories.ap.dell.com/sna/productdetail.aspx?c=au&amp;l=en&amp;s=dhs&amp;cs=audhs1&amp;sku=A6053362&amp;~ck=baynoteSearch&amp;baynote_bnrank=0&amp;baynote_irrank=0</w:t>
              </w:r>
            </w:hyperlink>
          </w:p>
        </w:tc>
      </w:tr>
      <w:tr w:rsidR="00B86986" w:rsidTr="00B86986">
        <w:tc>
          <w:tcPr>
            <w:tcW w:w="2160" w:type="dxa"/>
          </w:tcPr>
          <w:p w:rsidR="00B86986" w:rsidRDefault="00B86986" w:rsidP="007C32F0">
            <w:r>
              <w:lastRenderedPageBreak/>
              <w:t>Dell v725w All in one Wireless Inkjet Printer</w:t>
            </w:r>
          </w:p>
        </w:tc>
        <w:tc>
          <w:tcPr>
            <w:tcW w:w="1710" w:type="dxa"/>
          </w:tcPr>
          <w:p w:rsidR="00B86986" w:rsidRDefault="00B86986" w:rsidP="007C32F0">
            <w:r>
              <w:t>$152.00</w:t>
            </w:r>
          </w:p>
        </w:tc>
        <w:tc>
          <w:tcPr>
            <w:tcW w:w="4634" w:type="dxa"/>
          </w:tcPr>
          <w:p w:rsidR="00B86986" w:rsidRDefault="00B86986" w:rsidP="007C32F0">
            <w:hyperlink r:id="rId22" w:history="1">
              <w:r>
                <w:rPr>
                  <w:rStyle w:val="Hyperlink"/>
                </w:rPr>
                <w:t>http://accessories.ap.dell.com/sna/productdetail.aspx?c=au&amp;cs=audhs1&amp;l=en&amp;sku=210-39218</w:t>
              </w:r>
            </w:hyperlink>
          </w:p>
        </w:tc>
      </w:tr>
      <w:tr w:rsidR="00B86986" w:rsidTr="00B86986">
        <w:tc>
          <w:tcPr>
            <w:tcW w:w="2160" w:type="dxa"/>
          </w:tcPr>
          <w:p w:rsidR="00B86986" w:rsidRDefault="00B86986" w:rsidP="007C32F0">
            <w:r>
              <w:t xml:space="preserve">HP W2072a 20 Diagonal LED backlit LCD </w:t>
            </w:r>
            <w:r>
              <w:br/>
              <w:t>Monitor (A3M50AA)</w:t>
            </w:r>
          </w:p>
        </w:tc>
        <w:tc>
          <w:tcPr>
            <w:tcW w:w="1710" w:type="dxa"/>
          </w:tcPr>
          <w:p w:rsidR="00B86986" w:rsidRDefault="00B86986" w:rsidP="007C32F0">
            <w:r>
              <w:t>$199.00x21</w:t>
            </w:r>
          </w:p>
        </w:tc>
        <w:tc>
          <w:tcPr>
            <w:tcW w:w="4634" w:type="dxa"/>
          </w:tcPr>
          <w:p w:rsidR="00B86986" w:rsidRDefault="00B86986" w:rsidP="007C32F0">
            <w:hyperlink r:id="rId23" w:history="1">
              <w:r>
                <w:rPr>
                  <w:rStyle w:val="Hyperlink"/>
                </w:rPr>
                <w:t>http://www8.hp.com/au/en/products/monitors/index.html</w:t>
              </w:r>
            </w:hyperlink>
          </w:p>
        </w:tc>
      </w:tr>
    </w:tbl>
    <w:p w:rsidR="00B86986" w:rsidRDefault="00B86986" w:rsidP="00227B0E">
      <w:pPr>
        <w:rPr>
          <w:rFonts w:ascii="Comic Sans MS" w:hAnsi="Comic Sans MS"/>
        </w:rPr>
      </w:pPr>
    </w:p>
    <w:p w:rsidR="00050D11" w:rsidRPr="001114C4" w:rsidRDefault="00050D11" w:rsidP="00050D11">
      <w:pPr>
        <w:pStyle w:val="ListParagraph"/>
        <w:numPr>
          <w:ilvl w:val="0"/>
          <w:numId w:val="3"/>
        </w:numPr>
        <w:rPr>
          <w:rFonts w:ascii="Comic Sans MS" w:hAnsi="Comic Sans MS"/>
          <w:b/>
        </w:rPr>
      </w:pPr>
      <w:r w:rsidRPr="001114C4">
        <w:rPr>
          <w:rFonts w:ascii="Comic Sans MS" w:hAnsi="Comic Sans MS"/>
          <w:b/>
        </w:rPr>
        <w:t>Explain the power consumption data compared to benchmarks</w:t>
      </w:r>
    </w:p>
    <w:p w:rsidR="00D6520B" w:rsidRPr="0043591C" w:rsidRDefault="008F2F86" w:rsidP="0043591C">
      <w:pPr>
        <w:ind w:left="360"/>
        <w:rPr>
          <w:rFonts w:ascii="Century Gothic" w:hAnsi="Century Gothic"/>
          <w:sz w:val="20"/>
          <w:szCs w:val="20"/>
        </w:rPr>
      </w:pPr>
      <w:r w:rsidRPr="0043591C">
        <w:rPr>
          <w:rFonts w:ascii="Century Gothic" w:hAnsi="Century Gothic"/>
          <w:sz w:val="20"/>
          <w:szCs w:val="20"/>
        </w:rPr>
        <w:t>The power rating provided in the product specification sheet is almost the same as that of the reading we got in the experiment. 0.1 watt difference could mean a lot of things, there are other variables to consider like the measuring instrument, other devices attached to the device drawing power from the AND1 machine. Thus the 0.1 difference could be considered negligible.</w:t>
      </w:r>
    </w:p>
    <w:p w:rsidR="00050D11" w:rsidRPr="001114C4" w:rsidRDefault="00050D11" w:rsidP="00050D11">
      <w:pPr>
        <w:pStyle w:val="ListParagraph"/>
        <w:numPr>
          <w:ilvl w:val="0"/>
          <w:numId w:val="3"/>
        </w:numPr>
        <w:rPr>
          <w:rFonts w:ascii="Comic Sans MS" w:hAnsi="Comic Sans MS"/>
          <w:b/>
        </w:rPr>
      </w:pPr>
      <w:r w:rsidRPr="001114C4">
        <w:rPr>
          <w:rFonts w:ascii="Comic Sans MS" w:hAnsi="Comic Sans MS"/>
          <w:b/>
        </w:rPr>
        <w:t>Advise how sustainable management principles may be applied to your individual project resulting in reduced environmental impact</w:t>
      </w:r>
      <w:r w:rsidR="007D5180" w:rsidRPr="001114C4">
        <w:rPr>
          <w:rFonts w:ascii="Comic Sans MS" w:hAnsi="Comic Sans MS"/>
          <w:b/>
        </w:rPr>
        <w:t>.</w:t>
      </w:r>
    </w:p>
    <w:p w:rsidR="007D5180" w:rsidRPr="0043591C" w:rsidRDefault="007D5180" w:rsidP="007D5180">
      <w:pPr>
        <w:pStyle w:val="ListParagraph"/>
        <w:ind w:left="360"/>
        <w:rPr>
          <w:rFonts w:ascii="Century Gothic" w:hAnsi="Century Gothic"/>
          <w:sz w:val="20"/>
          <w:szCs w:val="20"/>
        </w:rPr>
      </w:pPr>
    </w:p>
    <w:p w:rsidR="007D5180" w:rsidRPr="0043591C" w:rsidRDefault="007D5180" w:rsidP="007D5180">
      <w:pPr>
        <w:pStyle w:val="ListParagraph"/>
        <w:ind w:left="360"/>
        <w:rPr>
          <w:rFonts w:ascii="Century Gothic" w:hAnsi="Century Gothic"/>
          <w:sz w:val="20"/>
          <w:szCs w:val="20"/>
        </w:rPr>
      </w:pPr>
      <w:r w:rsidRPr="0043591C">
        <w:rPr>
          <w:rFonts w:ascii="Century Gothic" w:hAnsi="Century Gothic"/>
          <w:sz w:val="20"/>
          <w:szCs w:val="20"/>
        </w:rPr>
        <w:t>As shown in the resulting data from the experiment, it shows that, thin-client computing using web client device are energy efficient compared to traditional desktop, the energy consumption and carbon emission will help in the global effort to reduce carbon footprint.</w:t>
      </w:r>
    </w:p>
    <w:p w:rsidR="007D5180" w:rsidRDefault="007D5180" w:rsidP="007D5180">
      <w:pPr>
        <w:pStyle w:val="ListParagraph"/>
        <w:ind w:left="360"/>
        <w:rPr>
          <w:rFonts w:ascii="Comic Sans MS" w:hAnsi="Comic Sans MS"/>
        </w:rPr>
      </w:pPr>
    </w:p>
    <w:p w:rsidR="007D5180" w:rsidRPr="0043591C" w:rsidRDefault="001114C4" w:rsidP="007D5180">
      <w:pPr>
        <w:pStyle w:val="ListParagraph"/>
        <w:ind w:left="360"/>
        <w:rPr>
          <w:rFonts w:ascii="Century Gothic" w:hAnsi="Century Gothic"/>
          <w:sz w:val="20"/>
          <w:szCs w:val="20"/>
        </w:rPr>
      </w:pPr>
      <w:r w:rsidRPr="0043591C">
        <w:rPr>
          <w:rFonts w:ascii="Century Gothic" w:hAnsi="Century Gothic"/>
          <w:sz w:val="20"/>
          <w:szCs w:val="20"/>
        </w:rPr>
        <w:t>There could even be more energy savings if we use energy efficient devices, monitor and control the devices using software that alerts administrators.</w:t>
      </w:r>
    </w:p>
    <w:p w:rsidR="001114C4" w:rsidRDefault="001114C4" w:rsidP="007D5180">
      <w:pPr>
        <w:pStyle w:val="ListParagraph"/>
        <w:ind w:left="360"/>
        <w:rPr>
          <w:rFonts w:ascii="Comic Sans MS" w:hAnsi="Comic Sans MS"/>
        </w:rPr>
      </w:pPr>
    </w:p>
    <w:p w:rsidR="00050D11" w:rsidRDefault="00050D11" w:rsidP="00050D11">
      <w:pPr>
        <w:pStyle w:val="ListParagraph"/>
        <w:numPr>
          <w:ilvl w:val="0"/>
          <w:numId w:val="3"/>
        </w:numPr>
        <w:rPr>
          <w:rFonts w:ascii="Comic Sans MS" w:hAnsi="Comic Sans MS"/>
          <w:b/>
        </w:rPr>
      </w:pPr>
      <w:r w:rsidRPr="001114C4">
        <w:rPr>
          <w:rFonts w:ascii="Comic Sans MS" w:hAnsi="Comic Sans MS"/>
          <w:b/>
        </w:rPr>
        <w:t>Provide key performance indicators (KPI) - sustainability performance for your individual Project</w:t>
      </w:r>
    </w:p>
    <w:p w:rsidR="001114C4" w:rsidRPr="001114C4" w:rsidRDefault="001114C4" w:rsidP="001114C4">
      <w:pPr>
        <w:pStyle w:val="ListParagraph"/>
        <w:ind w:left="360"/>
        <w:rPr>
          <w:rFonts w:ascii="Comic Sans MS" w:hAnsi="Comic Sans MS"/>
          <w:b/>
        </w:rPr>
      </w:pPr>
    </w:p>
    <w:p w:rsidR="00050D11" w:rsidRPr="00C653FA" w:rsidRDefault="00050D11" w:rsidP="00050D11">
      <w:pPr>
        <w:pStyle w:val="ListParagraph"/>
        <w:rPr>
          <w:rFonts w:ascii="Comic Sans MS" w:hAnsi="Comic Sans MS"/>
          <w:b/>
        </w:rPr>
      </w:pPr>
      <w:r w:rsidRPr="00C653FA">
        <w:rPr>
          <w:rFonts w:ascii="Comic Sans MS" w:hAnsi="Comic Sans MS"/>
          <w:b/>
        </w:rPr>
        <w:t>Key Performance Indicators</w:t>
      </w:r>
    </w:p>
    <w:tbl>
      <w:tblPr>
        <w:tblStyle w:val="MediumGrid2-Accent3"/>
        <w:tblW w:w="0" w:type="auto"/>
        <w:tblLook w:val="04A0" w:firstRow="1" w:lastRow="0" w:firstColumn="1" w:lastColumn="0" w:noHBand="0" w:noVBand="1"/>
      </w:tblPr>
      <w:tblGrid>
        <w:gridCol w:w="1827"/>
        <w:gridCol w:w="2871"/>
        <w:gridCol w:w="2520"/>
        <w:gridCol w:w="2024"/>
      </w:tblGrid>
      <w:tr w:rsidR="00377D8A" w:rsidRPr="00C653FA" w:rsidTr="00377D8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827" w:type="dxa"/>
          </w:tcPr>
          <w:p w:rsidR="00050D11" w:rsidRPr="00377D8A" w:rsidRDefault="00050D11" w:rsidP="00E451C4">
            <w:pPr>
              <w:jc w:val="center"/>
              <w:rPr>
                <w:rFonts w:ascii="Century Gothic" w:hAnsi="Century Gothic"/>
                <w:b w:val="0"/>
              </w:rPr>
            </w:pPr>
            <w:r w:rsidRPr="00377D8A">
              <w:rPr>
                <w:rFonts w:ascii="Century Gothic" w:hAnsi="Century Gothic"/>
              </w:rPr>
              <w:t>Hardware</w:t>
            </w:r>
          </w:p>
        </w:tc>
        <w:tc>
          <w:tcPr>
            <w:tcW w:w="2871" w:type="dxa"/>
          </w:tcPr>
          <w:p w:rsidR="00050D11" w:rsidRPr="00377D8A" w:rsidRDefault="00050D11" w:rsidP="00E451C4">
            <w:pPr>
              <w:jc w:val="center"/>
              <w:cnfStyle w:val="100000000000" w:firstRow="1" w:lastRow="0" w:firstColumn="0" w:lastColumn="0" w:oddVBand="0" w:evenVBand="0" w:oddHBand="0" w:evenHBand="0" w:firstRowFirstColumn="0" w:firstRowLastColumn="0" w:lastRowFirstColumn="0" w:lastRowLastColumn="0"/>
              <w:rPr>
                <w:rFonts w:ascii="Century Gothic" w:hAnsi="Century Gothic"/>
                <w:b w:val="0"/>
              </w:rPr>
            </w:pPr>
            <w:r w:rsidRPr="00377D8A">
              <w:rPr>
                <w:rFonts w:ascii="Century Gothic" w:hAnsi="Century Gothic"/>
              </w:rPr>
              <w:t>SD-KPI 1: Energy / greenhouse gas efficiency of production / products in use</w:t>
            </w:r>
          </w:p>
          <w:p w:rsidR="00050D11" w:rsidRPr="00377D8A" w:rsidRDefault="00050D11" w:rsidP="00E451C4">
            <w:pPr>
              <w:jc w:val="center"/>
              <w:cnfStyle w:val="100000000000" w:firstRow="1" w:lastRow="0" w:firstColumn="0" w:lastColumn="0" w:oddVBand="0" w:evenVBand="0" w:oddHBand="0" w:evenHBand="0" w:firstRowFirstColumn="0" w:firstRowLastColumn="0" w:lastRowFirstColumn="0" w:lastRowLastColumn="0"/>
              <w:rPr>
                <w:rFonts w:ascii="Century Gothic" w:hAnsi="Century Gothic"/>
                <w:b w:val="0"/>
              </w:rPr>
            </w:pPr>
            <w:r w:rsidRPr="00377D8A">
              <w:rPr>
                <w:rFonts w:ascii="Century Gothic" w:hAnsi="Century Gothic"/>
              </w:rPr>
              <w:t>(tons CO2)</w:t>
            </w:r>
          </w:p>
        </w:tc>
        <w:tc>
          <w:tcPr>
            <w:tcW w:w="2520" w:type="dxa"/>
          </w:tcPr>
          <w:p w:rsidR="00050D11" w:rsidRPr="00377D8A" w:rsidRDefault="00050D11" w:rsidP="00E451C4">
            <w:pPr>
              <w:jc w:val="center"/>
              <w:cnfStyle w:val="100000000000" w:firstRow="1" w:lastRow="0" w:firstColumn="0" w:lastColumn="0" w:oddVBand="0" w:evenVBand="0" w:oddHBand="0" w:evenHBand="0" w:firstRowFirstColumn="0" w:firstRowLastColumn="0" w:lastRowFirstColumn="0" w:lastRowLastColumn="0"/>
              <w:rPr>
                <w:rFonts w:ascii="Century Gothic" w:hAnsi="Century Gothic"/>
                <w:b w:val="0"/>
              </w:rPr>
            </w:pPr>
            <w:r w:rsidRPr="00377D8A">
              <w:rPr>
                <w:rFonts w:ascii="Century Gothic" w:hAnsi="Century Gothic"/>
              </w:rPr>
              <w:t>SD-KPI 2: Proportion of products with “Design for Environment” / Eco-Label</w:t>
            </w:r>
          </w:p>
          <w:p w:rsidR="00050D11" w:rsidRPr="00377D8A" w:rsidRDefault="00050D11" w:rsidP="00E451C4">
            <w:pPr>
              <w:jc w:val="center"/>
              <w:cnfStyle w:val="100000000000" w:firstRow="1" w:lastRow="0" w:firstColumn="0" w:lastColumn="0" w:oddVBand="0" w:evenVBand="0" w:oddHBand="0" w:evenHBand="0" w:firstRowFirstColumn="0" w:firstRowLastColumn="0" w:lastRowFirstColumn="0" w:lastRowLastColumn="0"/>
              <w:rPr>
                <w:rFonts w:ascii="Century Gothic" w:hAnsi="Century Gothic"/>
                <w:b w:val="0"/>
              </w:rPr>
            </w:pPr>
            <w:r w:rsidRPr="00377D8A">
              <w:rPr>
                <w:rFonts w:ascii="Century Gothic" w:hAnsi="Century Gothic"/>
              </w:rPr>
              <w:t>(</w:t>
            </w:r>
            <w:r w:rsidRPr="00377D8A">
              <w:rPr>
                <w:rFonts w:ascii="Century Gothic" w:hAnsi="Century Gothic"/>
              </w:rPr>
              <w:sym w:font="Symbol" w:char="F0D6"/>
            </w:r>
            <w:r w:rsidRPr="00377D8A">
              <w:rPr>
                <w:rFonts w:ascii="Century Gothic" w:hAnsi="Century Gothic"/>
              </w:rPr>
              <w:t>)</w:t>
            </w:r>
          </w:p>
          <w:p w:rsidR="00050D11" w:rsidRPr="00377D8A" w:rsidRDefault="00050D11" w:rsidP="00E451C4">
            <w:pPr>
              <w:jc w:val="center"/>
              <w:cnfStyle w:val="100000000000" w:firstRow="1" w:lastRow="0" w:firstColumn="0" w:lastColumn="0" w:oddVBand="0" w:evenVBand="0" w:oddHBand="0" w:evenHBand="0" w:firstRowFirstColumn="0" w:firstRowLastColumn="0" w:lastRowFirstColumn="0" w:lastRowLastColumn="0"/>
              <w:rPr>
                <w:rFonts w:ascii="Century Gothic" w:hAnsi="Century Gothic"/>
                <w:b w:val="0"/>
              </w:rPr>
            </w:pPr>
            <w:r w:rsidRPr="00377D8A">
              <w:rPr>
                <w:rFonts w:ascii="Century Gothic" w:hAnsi="Century Gothic"/>
              </w:rPr>
              <w:t>or (x)</w:t>
            </w:r>
          </w:p>
        </w:tc>
        <w:tc>
          <w:tcPr>
            <w:tcW w:w="2024" w:type="dxa"/>
          </w:tcPr>
          <w:p w:rsidR="00050D11" w:rsidRPr="00377D8A" w:rsidRDefault="00050D11" w:rsidP="00E451C4">
            <w:pPr>
              <w:jc w:val="center"/>
              <w:cnfStyle w:val="100000000000" w:firstRow="1" w:lastRow="0" w:firstColumn="0" w:lastColumn="0" w:oddVBand="0" w:evenVBand="0" w:oddHBand="0" w:evenHBand="0" w:firstRowFirstColumn="0" w:firstRowLastColumn="0" w:lastRowFirstColumn="0" w:lastRowLastColumn="0"/>
              <w:rPr>
                <w:rFonts w:ascii="Century Gothic" w:hAnsi="Century Gothic"/>
                <w:b w:val="0"/>
              </w:rPr>
            </w:pPr>
            <w:r w:rsidRPr="00377D8A">
              <w:rPr>
                <w:rFonts w:ascii="Century Gothic" w:hAnsi="Century Gothic"/>
              </w:rPr>
              <w:t>SD-KPI 3: Emissions of (hazardous) waste and toxic materials</w:t>
            </w:r>
          </w:p>
          <w:p w:rsidR="00050D11" w:rsidRPr="00377D8A" w:rsidRDefault="00050D11" w:rsidP="00E451C4">
            <w:pPr>
              <w:jc w:val="center"/>
              <w:cnfStyle w:val="100000000000" w:firstRow="1" w:lastRow="0" w:firstColumn="0" w:lastColumn="0" w:oddVBand="0" w:evenVBand="0" w:oddHBand="0" w:evenHBand="0" w:firstRowFirstColumn="0" w:firstRowLastColumn="0" w:lastRowFirstColumn="0" w:lastRowLastColumn="0"/>
              <w:rPr>
                <w:rFonts w:ascii="Century Gothic" w:hAnsi="Century Gothic"/>
                <w:b w:val="0"/>
              </w:rPr>
            </w:pPr>
          </w:p>
          <w:p w:rsidR="00050D11" w:rsidRPr="00377D8A" w:rsidRDefault="00050D11" w:rsidP="00E451C4">
            <w:pPr>
              <w:jc w:val="center"/>
              <w:cnfStyle w:val="100000000000" w:firstRow="1" w:lastRow="0" w:firstColumn="0" w:lastColumn="0" w:oddVBand="0" w:evenVBand="0" w:oddHBand="0" w:evenHBand="0" w:firstRowFirstColumn="0" w:firstRowLastColumn="0" w:lastRowFirstColumn="0" w:lastRowLastColumn="0"/>
              <w:rPr>
                <w:rFonts w:ascii="Century Gothic" w:hAnsi="Century Gothic"/>
                <w:b w:val="0"/>
              </w:rPr>
            </w:pPr>
            <w:r w:rsidRPr="00377D8A">
              <w:rPr>
                <w:rFonts w:ascii="Century Gothic" w:hAnsi="Century Gothic"/>
              </w:rPr>
              <w:t>Yes or No</w:t>
            </w:r>
          </w:p>
        </w:tc>
      </w:tr>
      <w:tr w:rsidR="00377D8A" w:rsidRPr="00C653FA" w:rsidTr="00377D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7" w:type="dxa"/>
          </w:tcPr>
          <w:p w:rsidR="005D3401" w:rsidRPr="00377D8A" w:rsidRDefault="005D3401" w:rsidP="00E451C4">
            <w:pPr>
              <w:rPr>
                <w:rFonts w:ascii="Century Gothic" w:hAnsi="Century Gothic"/>
              </w:rPr>
            </w:pPr>
            <w:r w:rsidRPr="00377D8A">
              <w:rPr>
                <w:rFonts w:ascii="Century Gothic" w:hAnsi="Century Gothic"/>
              </w:rPr>
              <w:t>Server</w:t>
            </w:r>
          </w:p>
          <w:p w:rsidR="005D3401" w:rsidRPr="00377D8A" w:rsidRDefault="005D3401" w:rsidP="00E451C4">
            <w:pPr>
              <w:rPr>
                <w:rFonts w:ascii="Century Gothic" w:hAnsi="Century Gothic"/>
              </w:rPr>
            </w:pPr>
          </w:p>
        </w:tc>
        <w:tc>
          <w:tcPr>
            <w:tcW w:w="2871" w:type="dxa"/>
          </w:tcPr>
          <w:p w:rsidR="005D3401" w:rsidRPr="00377D8A" w:rsidRDefault="005D3401" w:rsidP="00E451C4">
            <w:pP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377D8A">
              <w:rPr>
                <w:rFonts w:ascii="Century Gothic" w:hAnsi="Century Gothic"/>
              </w:rPr>
              <w:t>.045 x 24 x 365 x6.89560/10000 = 0.271824552</w:t>
            </w:r>
          </w:p>
        </w:tc>
        <w:tc>
          <w:tcPr>
            <w:tcW w:w="2520" w:type="dxa"/>
          </w:tcPr>
          <w:p w:rsidR="005D3401" w:rsidRPr="00377D8A" w:rsidRDefault="008129B2" w:rsidP="00E451C4">
            <w:pPr>
              <w:cnfStyle w:val="000000100000" w:firstRow="0" w:lastRow="0" w:firstColumn="0" w:lastColumn="0" w:oddVBand="0" w:evenVBand="0" w:oddHBand="1" w:evenHBand="0" w:firstRowFirstColumn="0" w:firstRowLastColumn="0" w:lastRowFirstColumn="0" w:lastRowLastColumn="0"/>
              <w:rPr>
                <w:rFonts w:ascii="Century Gothic" w:hAnsi="Century Gothic"/>
              </w:rPr>
            </w:pPr>
            <w:r>
              <w:rPr>
                <w:rFonts w:ascii="Century Gothic" w:hAnsi="Century Gothic"/>
              </w:rPr>
              <w:t>Yes</w:t>
            </w:r>
          </w:p>
        </w:tc>
        <w:tc>
          <w:tcPr>
            <w:tcW w:w="2024" w:type="dxa"/>
          </w:tcPr>
          <w:p w:rsidR="005D3401" w:rsidRPr="00377D8A" w:rsidRDefault="008129B2" w:rsidP="00E451C4">
            <w:pPr>
              <w:cnfStyle w:val="000000100000" w:firstRow="0" w:lastRow="0" w:firstColumn="0" w:lastColumn="0" w:oddVBand="0" w:evenVBand="0" w:oddHBand="1" w:evenHBand="0" w:firstRowFirstColumn="0" w:firstRowLastColumn="0" w:lastRowFirstColumn="0" w:lastRowLastColumn="0"/>
              <w:rPr>
                <w:rFonts w:ascii="Century Gothic" w:hAnsi="Century Gothic"/>
              </w:rPr>
            </w:pPr>
            <w:r>
              <w:rPr>
                <w:rFonts w:ascii="Century Gothic" w:hAnsi="Century Gothic"/>
              </w:rPr>
              <w:t>Yes</w:t>
            </w:r>
          </w:p>
        </w:tc>
      </w:tr>
      <w:tr w:rsidR="00377D8A" w:rsidRPr="00C653FA" w:rsidTr="00377D8A">
        <w:tc>
          <w:tcPr>
            <w:cnfStyle w:val="001000000000" w:firstRow="0" w:lastRow="0" w:firstColumn="1" w:lastColumn="0" w:oddVBand="0" w:evenVBand="0" w:oddHBand="0" w:evenHBand="0" w:firstRowFirstColumn="0" w:firstRowLastColumn="0" w:lastRowFirstColumn="0" w:lastRowLastColumn="0"/>
            <w:tcW w:w="1827" w:type="dxa"/>
          </w:tcPr>
          <w:p w:rsidR="005D3401" w:rsidRPr="00377D8A" w:rsidRDefault="005D3401" w:rsidP="00E451C4">
            <w:pPr>
              <w:rPr>
                <w:rFonts w:ascii="Century Gothic" w:hAnsi="Century Gothic"/>
              </w:rPr>
            </w:pPr>
            <w:r w:rsidRPr="00377D8A">
              <w:rPr>
                <w:rFonts w:ascii="Century Gothic" w:hAnsi="Century Gothic"/>
              </w:rPr>
              <w:t>Switch Port</w:t>
            </w:r>
          </w:p>
        </w:tc>
        <w:tc>
          <w:tcPr>
            <w:tcW w:w="2871" w:type="dxa"/>
          </w:tcPr>
          <w:p w:rsidR="005D3401" w:rsidRPr="00377D8A" w:rsidRDefault="005D3401" w:rsidP="00E451C4">
            <w:pPr>
              <w:cnfStyle w:val="000000000000" w:firstRow="0" w:lastRow="0" w:firstColumn="0" w:lastColumn="0" w:oddVBand="0" w:evenVBand="0" w:oddHBand="0" w:evenHBand="0" w:firstRowFirstColumn="0" w:firstRowLastColumn="0" w:lastRowFirstColumn="0" w:lastRowLastColumn="0"/>
              <w:rPr>
                <w:rFonts w:ascii="Century Gothic" w:hAnsi="Century Gothic"/>
              </w:rPr>
            </w:pPr>
            <w:r w:rsidRPr="00377D8A">
              <w:rPr>
                <w:rFonts w:ascii="Century Gothic" w:hAnsi="Century Gothic"/>
              </w:rPr>
              <w:t>0.008x24x365 x6.89560/10000=0.048324</w:t>
            </w:r>
          </w:p>
        </w:tc>
        <w:tc>
          <w:tcPr>
            <w:tcW w:w="2520" w:type="dxa"/>
          </w:tcPr>
          <w:p w:rsidR="005D3401" w:rsidRPr="00377D8A" w:rsidRDefault="005D3401" w:rsidP="00E451C4">
            <w:pPr>
              <w:cnfStyle w:val="000000000000" w:firstRow="0" w:lastRow="0" w:firstColumn="0" w:lastColumn="0" w:oddVBand="0" w:evenVBand="0" w:oddHBand="0" w:evenHBand="0" w:firstRowFirstColumn="0" w:firstRowLastColumn="0" w:lastRowFirstColumn="0" w:lastRowLastColumn="0"/>
              <w:rPr>
                <w:rFonts w:ascii="Century Gothic" w:hAnsi="Century Gothic"/>
              </w:rPr>
            </w:pPr>
            <w:r w:rsidRPr="00377D8A">
              <w:rPr>
                <w:rFonts w:ascii="Century Gothic" w:hAnsi="Century Gothic"/>
              </w:rPr>
              <w:t xml:space="preserve">Power consumption automated based on length of power lead and cables connected. </w:t>
            </w:r>
          </w:p>
          <w:p w:rsidR="005D3401" w:rsidRPr="00377D8A" w:rsidRDefault="005D3401" w:rsidP="00E451C4">
            <w:pPr>
              <w:cnfStyle w:val="000000000000" w:firstRow="0" w:lastRow="0" w:firstColumn="0" w:lastColumn="0" w:oddVBand="0" w:evenVBand="0" w:oddHBand="0" w:evenHBand="0" w:firstRowFirstColumn="0" w:firstRowLastColumn="0" w:lastRowFirstColumn="0" w:lastRowLastColumn="0"/>
              <w:rPr>
                <w:rFonts w:ascii="Century Gothic" w:hAnsi="Century Gothic"/>
              </w:rPr>
            </w:pPr>
            <w:r w:rsidRPr="00377D8A">
              <w:rPr>
                <w:rFonts w:ascii="Century Gothic" w:hAnsi="Century Gothic"/>
              </w:rPr>
              <w:lastRenderedPageBreak/>
              <w:t>Reference from tp-link.com/lk/products</w:t>
            </w:r>
          </w:p>
        </w:tc>
        <w:tc>
          <w:tcPr>
            <w:tcW w:w="2024" w:type="dxa"/>
          </w:tcPr>
          <w:p w:rsidR="005D3401" w:rsidRPr="00377D8A" w:rsidRDefault="005D3401" w:rsidP="00E451C4">
            <w:pPr>
              <w:cnfStyle w:val="000000000000" w:firstRow="0" w:lastRow="0" w:firstColumn="0" w:lastColumn="0" w:oddVBand="0" w:evenVBand="0" w:oddHBand="0" w:evenHBand="0" w:firstRowFirstColumn="0" w:firstRowLastColumn="0" w:lastRowFirstColumn="0" w:lastRowLastColumn="0"/>
              <w:rPr>
                <w:rFonts w:ascii="Century Gothic" w:hAnsi="Century Gothic"/>
              </w:rPr>
            </w:pPr>
            <w:r w:rsidRPr="00377D8A">
              <w:rPr>
                <w:rFonts w:ascii="Century Gothic" w:hAnsi="Century Gothic"/>
              </w:rPr>
              <w:lastRenderedPageBreak/>
              <w:t>ROHS = yes</w:t>
            </w:r>
          </w:p>
        </w:tc>
      </w:tr>
      <w:tr w:rsidR="00377D8A" w:rsidRPr="00C653FA" w:rsidTr="00377D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7" w:type="dxa"/>
          </w:tcPr>
          <w:p w:rsidR="005D3401" w:rsidRPr="00377D8A" w:rsidRDefault="005D3401" w:rsidP="00E451C4">
            <w:pPr>
              <w:rPr>
                <w:rFonts w:ascii="Century Gothic" w:hAnsi="Century Gothic"/>
              </w:rPr>
            </w:pPr>
            <w:r w:rsidRPr="00377D8A">
              <w:rPr>
                <w:rFonts w:ascii="Century Gothic" w:hAnsi="Century Gothic"/>
              </w:rPr>
              <w:lastRenderedPageBreak/>
              <w:t>Thin client x 20</w:t>
            </w:r>
          </w:p>
        </w:tc>
        <w:tc>
          <w:tcPr>
            <w:tcW w:w="2871" w:type="dxa"/>
          </w:tcPr>
          <w:p w:rsidR="005D3401" w:rsidRPr="00377D8A" w:rsidRDefault="008F2F86" w:rsidP="00E451C4">
            <w:pP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377D8A">
              <w:rPr>
                <w:rFonts w:ascii="Century Gothic" w:hAnsi="Century Gothic"/>
              </w:rPr>
              <w:t>0.005</w:t>
            </w:r>
            <w:r w:rsidR="005D3401" w:rsidRPr="00377D8A">
              <w:rPr>
                <w:rFonts w:ascii="Century Gothic" w:hAnsi="Century Gothic"/>
              </w:rPr>
              <w:t>x8x262 x6.8</w:t>
            </w:r>
            <w:r w:rsidRPr="00377D8A">
              <w:rPr>
                <w:rFonts w:ascii="Century Gothic" w:hAnsi="Century Gothic"/>
              </w:rPr>
              <w:t>9560/10000=0</w:t>
            </w:r>
            <w:r w:rsidR="00377D8A" w:rsidRPr="00377D8A">
              <w:rPr>
                <w:rFonts w:ascii="Century Gothic" w:hAnsi="Century Gothic"/>
              </w:rPr>
              <w:t>.007</w:t>
            </w:r>
          </w:p>
          <w:p w:rsidR="008F2F86" w:rsidRPr="00377D8A" w:rsidRDefault="008F2F86" w:rsidP="00E451C4">
            <w:pPr>
              <w:cnfStyle w:val="000000100000" w:firstRow="0" w:lastRow="0" w:firstColumn="0" w:lastColumn="0" w:oddVBand="0" w:evenVBand="0" w:oddHBand="1" w:evenHBand="0" w:firstRowFirstColumn="0" w:firstRowLastColumn="0" w:lastRowFirstColumn="0" w:lastRowLastColumn="0"/>
              <w:rPr>
                <w:rFonts w:ascii="Century Gothic" w:hAnsi="Century Gothic"/>
              </w:rPr>
            </w:pPr>
          </w:p>
          <w:p w:rsidR="005D3401" w:rsidRPr="00377D8A" w:rsidRDefault="005D3401" w:rsidP="00377D8A">
            <w:pP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377D8A">
              <w:rPr>
                <w:rFonts w:ascii="Century Gothic" w:hAnsi="Century Gothic"/>
              </w:rPr>
              <w:t>Total = 0.</w:t>
            </w:r>
            <w:r w:rsidR="00377D8A" w:rsidRPr="00377D8A">
              <w:rPr>
                <w:rFonts w:ascii="Century Gothic" w:hAnsi="Century Gothic"/>
              </w:rPr>
              <w:t>1445</w:t>
            </w:r>
            <w:r w:rsidRPr="00377D8A">
              <w:rPr>
                <w:rFonts w:ascii="Century Gothic" w:hAnsi="Century Gothic"/>
              </w:rPr>
              <w:t xml:space="preserve"> (for 20 )</w:t>
            </w:r>
          </w:p>
        </w:tc>
        <w:tc>
          <w:tcPr>
            <w:tcW w:w="2520" w:type="dxa"/>
          </w:tcPr>
          <w:p w:rsidR="005D3401" w:rsidRPr="00377D8A" w:rsidRDefault="00377D8A" w:rsidP="00E451C4">
            <w:pP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377D8A">
              <w:rPr>
                <w:rFonts w:ascii="Century Gothic" w:hAnsi="Century Gothic"/>
              </w:rPr>
              <w:t>No Logo</w:t>
            </w:r>
          </w:p>
        </w:tc>
        <w:tc>
          <w:tcPr>
            <w:tcW w:w="2024" w:type="dxa"/>
          </w:tcPr>
          <w:p w:rsidR="005D3401" w:rsidRPr="00377D8A" w:rsidRDefault="00377D8A" w:rsidP="00E451C4">
            <w:pP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377D8A">
              <w:rPr>
                <w:rFonts w:ascii="Century Gothic" w:hAnsi="Century Gothic"/>
              </w:rPr>
              <w:t>No Logo</w:t>
            </w:r>
          </w:p>
        </w:tc>
      </w:tr>
      <w:tr w:rsidR="00377D8A" w:rsidRPr="00C653FA" w:rsidTr="00377D8A">
        <w:tc>
          <w:tcPr>
            <w:cnfStyle w:val="001000000000" w:firstRow="0" w:lastRow="0" w:firstColumn="1" w:lastColumn="0" w:oddVBand="0" w:evenVBand="0" w:oddHBand="0" w:evenHBand="0" w:firstRowFirstColumn="0" w:firstRowLastColumn="0" w:lastRowFirstColumn="0" w:lastRowLastColumn="0"/>
            <w:tcW w:w="1827" w:type="dxa"/>
          </w:tcPr>
          <w:p w:rsidR="005D3401" w:rsidRDefault="005D3401" w:rsidP="00E451C4">
            <w:pPr>
              <w:rPr>
                <w:rFonts w:ascii="Century Gothic" w:hAnsi="Century Gothic"/>
              </w:rPr>
            </w:pPr>
            <w:r w:rsidRPr="00377D8A">
              <w:rPr>
                <w:rFonts w:ascii="Century Gothic" w:hAnsi="Century Gothic"/>
              </w:rPr>
              <w:t>Modem/Router</w:t>
            </w:r>
          </w:p>
          <w:p w:rsidR="00227B0E" w:rsidRPr="00377D8A" w:rsidRDefault="00227B0E" w:rsidP="00E451C4">
            <w:pPr>
              <w:rPr>
                <w:rFonts w:ascii="Century Gothic" w:hAnsi="Century Gothic"/>
              </w:rPr>
            </w:pPr>
            <w:r>
              <w:rPr>
                <w:rFonts w:ascii="Century Gothic" w:hAnsi="Century Gothic"/>
              </w:rPr>
              <w:t>(Netgear)</w:t>
            </w:r>
          </w:p>
        </w:tc>
        <w:tc>
          <w:tcPr>
            <w:tcW w:w="2871" w:type="dxa"/>
          </w:tcPr>
          <w:p w:rsidR="005D3401" w:rsidRPr="00377D8A" w:rsidRDefault="005D3401" w:rsidP="00E451C4">
            <w:pPr>
              <w:cnfStyle w:val="000000000000" w:firstRow="0" w:lastRow="0" w:firstColumn="0" w:lastColumn="0" w:oddVBand="0" w:evenVBand="0" w:oddHBand="0" w:evenHBand="0" w:firstRowFirstColumn="0" w:firstRowLastColumn="0" w:lastRowFirstColumn="0" w:lastRowLastColumn="0"/>
              <w:rPr>
                <w:rFonts w:ascii="Century Gothic" w:hAnsi="Century Gothic"/>
              </w:rPr>
            </w:pPr>
            <w:r w:rsidRPr="00377D8A">
              <w:rPr>
                <w:rFonts w:ascii="Century Gothic" w:hAnsi="Century Gothic"/>
              </w:rPr>
              <w:t>0.007x24x365 x6.89560/10000=0.042283</w:t>
            </w:r>
          </w:p>
        </w:tc>
        <w:tc>
          <w:tcPr>
            <w:tcW w:w="2520" w:type="dxa"/>
          </w:tcPr>
          <w:p w:rsidR="005D3401" w:rsidRPr="00377D8A" w:rsidRDefault="005D3401" w:rsidP="00E451C4">
            <w:pPr>
              <w:cnfStyle w:val="000000000000" w:firstRow="0" w:lastRow="0" w:firstColumn="0" w:lastColumn="0" w:oddVBand="0" w:evenVBand="0" w:oddHBand="0" w:evenHBand="0" w:firstRowFirstColumn="0" w:firstRowLastColumn="0" w:lastRowFirstColumn="0" w:lastRowLastColumn="0"/>
              <w:rPr>
                <w:rFonts w:ascii="Century Gothic" w:hAnsi="Century Gothic"/>
              </w:rPr>
            </w:pPr>
            <w:proofErr w:type="spellStart"/>
            <w:r w:rsidRPr="00377D8A">
              <w:rPr>
                <w:rFonts w:ascii="Century Gothic" w:hAnsi="Century Gothic"/>
              </w:rPr>
              <w:t>Netgear</w:t>
            </w:r>
            <w:proofErr w:type="spellEnd"/>
            <w:r w:rsidRPr="00377D8A">
              <w:rPr>
                <w:rFonts w:ascii="Century Gothic" w:hAnsi="Century Gothic"/>
              </w:rPr>
              <w:t xml:space="preserve"> green </w:t>
            </w:r>
            <w:r w:rsidR="00AA2E2D" w:rsidRPr="00377D8A">
              <w:rPr>
                <w:rFonts w:ascii="Century Gothic" w:hAnsi="Century Gothic"/>
              </w:rPr>
              <w:t>logo refers</w:t>
            </w:r>
            <w:r w:rsidRPr="00377D8A">
              <w:rPr>
                <w:rFonts w:ascii="Century Gothic" w:hAnsi="Century Gothic"/>
              </w:rPr>
              <w:t xml:space="preserve"> to website.</w:t>
            </w:r>
          </w:p>
        </w:tc>
        <w:tc>
          <w:tcPr>
            <w:tcW w:w="2024" w:type="dxa"/>
          </w:tcPr>
          <w:p w:rsidR="005D3401" w:rsidRPr="00377D8A" w:rsidRDefault="00377D8A" w:rsidP="00E451C4">
            <w:pPr>
              <w:cnfStyle w:val="000000000000" w:firstRow="0" w:lastRow="0" w:firstColumn="0" w:lastColumn="0" w:oddVBand="0" w:evenVBand="0" w:oddHBand="0" w:evenHBand="0" w:firstRowFirstColumn="0" w:firstRowLastColumn="0" w:lastRowFirstColumn="0" w:lastRowLastColumn="0"/>
              <w:rPr>
                <w:rFonts w:ascii="Century Gothic" w:hAnsi="Century Gothic"/>
              </w:rPr>
            </w:pPr>
            <w:r w:rsidRPr="00377D8A">
              <w:rPr>
                <w:rFonts w:ascii="Century Gothic" w:hAnsi="Century Gothic"/>
              </w:rPr>
              <w:t>No</w:t>
            </w:r>
          </w:p>
        </w:tc>
      </w:tr>
      <w:tr w:rsidR="00377D8A" w:rsidRPr="00C653FA" w:rsidTr="00377D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7" w:type="dxa"/>
          </w:tcPr>
          <w:p w:rsidR="005D3401" w:rsidRPr="00377D8A" w:rsidRDefault="005D3401" w:rsidP="00E451C4">
            <w:pPr>
              <w:rPr>
                <w:rFonts w:ascii="Century Gothic" w:hAnsi="Century Gothic"/>
              </w:rPr>
            </w:pPr>
            <w:r w:rsidRPr="00377D8A">
              <w:rPr>
                <w:rFonts w:ascii="Century Gothic" w:hAnsi="Century Gothic"/>
              </w:rPr>
              <w:t xml:space="preserve">Monitor </w:t>
            </w:r>
          </w:p>
        </w:tc>
        <w:tc>
          <w:tcPr>
            <w:tcW w:w="2871" w:type="dxa"/>
          </w:tcPr>
          <w:p w:rsidR="005D3401" w:rsidRPr="00377D8A" w:rsidRDefault="005D3401" w:rsidP="00E451C4">
            <w:pP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377D8A">
              <w:rPr>
                <w:rFonts w:ascii="Century Gothic" w:hAnsi="Century Gothic"/>
              </w:rPr>
              <w:t>0.016x24x365 x6.89560/10000= 0.096648</w:t>
            </w:r>
          </w:p>
        </w:tc>
        <w:tc>
          <w:tcPr>
            <w:tcW w:w="2520" w:type="dxa"/>
          </w:tcPr>
          <w:p w:rsidR="005D3401" w:rsidRPr="00377D8A" w:rsidRDefault="005D3401" w:rsidP="00E451C4">
            <w:pP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377D8A">
              <w:rPr>
                <w:rFonts w:ascii="Century Gothic" w:hAnsi="Century Gothic"/>
              </w:rPr>
              <w:t>Yes = EPA Energy Star symbol (on the box)</w:t>
            </w:r>
          </w:p>
        </w:tc>
        <w:tc>
          <w:tcPr>
            <w:tcW w:w="2024" w:type="dxa"/>
          </w:tcPr>
          <w:p w:rsidR="005D3401" w:rsidRPr="00377D8A" w:rsidRDefault="005D3401" w:rsidP="00E451C4">
            <w:pP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377D8A">
              <w:rPr>
                <w:rFonts w:ascii="Century Gothic" w:hAnsi="Century Gothic"/>
              </w:rPr>
              <w:t>No</w:t>
            </w:r>
          </w:p>
        </w:tc>
      </w:tr>
      <w:tr w:rsidR="00377D8A" w:rsidRPr="00C653FA" w:rsidTr="00377D8A">
        <w:tc>
          <w:tcPr>
            <w:cnfStyle w:val="001000000000" w:firstRow="0" w:lastRow="0" w:firstColumn="1" w:lastColumn="0" w:oddVBand="0" w:evenVBand="0" w:oddHBand="0" w:evenHBand="0" w:firstRowFirstColumn="0" w:firstRowLastColumn="0" w:lastRowFirstColumn="0" w:lastRowLastColumn="0"/>
            <w:tcW w:w="1827" w:type="dxa"/>
          </w:tcPr>
          <w:p w:rsidR="00EA5EBE" w:rsidRPr="00377D8A" w:rsidRDefault="00EA5EBE" w:rsidP="00E451C4">
            <w:pPr>
              <w:rPr>
                <w:rFonts w:ascii="Century Gothic" w:hAnsi="Century Gothic"/>
              </w:rPr>
            </w:pPr>
          </w:p>
        </w:tc>
        <w:tc>
          <w:tcPr>
            <w:tcW w:w="2871" w:type="dxa"/>
          </w:tcPr>
          <w:p w:rsidR="00EA5EBE" w:rsidRPr="00377D8A" w:rsidRDefault="00EA5EBE" w:rsidP="00E451C4">
            <w:pPr>
              <w:cnfStyle w:val="000000000000" w:firstRow="0" w:lastRow="0" w:firstColumn="0" w:lastColumn="0" w:oddVBand="0" w:evenVBand="0" w:oddHBand="0" w:evenHBand="0" w:firstRowFirstColumn="0" w:firstRowLastColumn="0" w:lastRowFirstColumn="0" w:lastRowLastColumn="0"/>
              <w:rPr>
                <w:rFonts w:ascii="Century Gothic" w:hAnsi="Century Gothic"/>
              </w:rPr>
            </w:pPr>
          </w:p>
        </w:tc>
        <w:tc>
          <w:tcPr>
            <w:tcW w:w="2520" w:type="dxa"/>
          </w:tcPr>
          <w:p w:rsidR="00EA5EBE" w:rsidRPr="00377D8A" w:rsidRDefault="00EA5EBE" w:rsidP="00E451C4">
            <w:pPr>
              <w:cnfStyle w:val="000000000000" w:firstRow="0" w:lastRow="0" w:firstColumn="0" w:lastColumn="0" w:oddVBand="0" w:evenVBand="0" w:oddHBand="0" w:evenHBand="0" w:firstRowFirstColumn="0" w:firstRowLastColumn="0" w:lastRowFirstColumn="0" w:lastRowLastColumn="0"/>
              <w:rPr>
                <w:rFonts w:ascii="Century Gothic" w:hAnsi="Century Gothic"/>
              </w:rPr>
            </w:pPr>
          </w:p>
        </w:tc>
        <w:tc>
          <w:tcPr>
            <w:tcW w:w="2024" w:type="dxa"/>
          </w:tcPr>
          <w:p w:rsidR="00EA5EBE" w:rsidRPr="00377D8A" w:rsidRDefault="00EA5EBE" w:rsidP="00E451C4">
            <w:pPr>
              <w:cnfStyle w:val="000000000000" w:firstRow="0" w:lastRow="0" w:firstColumn="0" w:lastColumn="0" w:oddVBand="0" w:evenVBand="0" w:oddHBand="0" w:evenHBand="0" w:firstRowFirstColumn="0" w:firstRowLastColumn="0" w:lastRowFirstColumn="0" w:lastRowLastColumn="0"/>
              <w:rPr>
                <w:rFonts w:ascii="Century Gothic" w:hAnsi="Century Gothic"/>
              </w:rPr>
            </w:pPr>
          </w:p>
        </w:tc>
      </w:tr>
    </w:tbl>
    <w:p w:rsidR="00050D11" w:rsidRPr="00C653FA" w:rsidRDefault="00050D11" w:rsidP="00050D11">
      <w:pPr>
        <w:rPr>
          <w:rFonts w:ascii="Comic Sans MS" w:hAnsi="Comic Sans MS"/>
        </w:rPr>
      </w:pPr>
    </w:p>
    <w:p w:rsidR="00050D11" w:rsidRPr="001114C4" w:rsidRDefault="00050D11" w:rsidP="00050D11">
      <w:pPr>
        <w:pStyle w:val="ListParagraph"/>
        <w:numPr>
          <w:ilvl w:val="0"/>
          <w:numId w:val="3"/>
        </w:numPr>
        <w:rPr>
          <w:rFonts w:ascii="Comic Sans MS" w:hAnsi="Comic Sans MS"/>
          <w:b/>
        </w:rPr>
      </w:pPr>
      <w:r w:rsidRPr="001114C4">
        <w:rPr>
          <w:rFonts w:ascii="Comic Sans MS" w:hAnsi="Comic Sans MS"/>
          <w:b/>
        </w:rPr>
        <w:t>Advise what actions could improve the KPI’s for your Individual Project which foster sustainability and environmental best practice</w:t>
      </w:r>
    </w:p>
    <w:p w:rsidR="00050D11" w:rsidRPr="00377D8A" w:rsidRDefault="00377D8A" w:rsidP="00377D8A">
      <w:pPr>
        <w:ind w:left="360"/>
        <w:rPr>
          <w:rFonts w:ascii="Century Gothic" w:hAnsi="Century Gothic"/>
        </w:rPr>
      </w:pPr>
      <w:r w:rsidRPr="00377D8A">
        <w:rPr>
          <w:rFonts w:ascii="Century Gothic" w:hAnsi="Century Gothic"/>
        </w:rPr>
        <w:t xml:space="preserve">The computations presented in this project was based on the available resources to test and measured, to further improved the KPI it is recommended to use </w:t>
      </w:r>
      <w:r w:rsidR="00AA2E2D" w:rsidRPr="00377D8A">
        <w:rPr>
          <w:rFonts w:ascii="Century Gothic" w:hAnsi="Century Gothic"/>
        </w:rPr>
        <w:t>products that</w:t>
      </w:r>
      <w:r w:rsidRPr="00377D8A">
        <w:rPr>
          <w:rFonts w:ascii="Century Gothic" w:hAnsi="Century Gothic"/>
        </w:rPr>
        <w:t xml:space="preserve"> would fit the following requirements</w:t>
      </w:r>
    </w:p>
    <w:p w:rsidR="00377D8A" w:rsidRPr="00377D8A" w:rsidRDefault="00377D8A" w:rsidP="00377D8A">
      <w:pPr>
        <w:pStyle w:val="ListParagraph"/>
        <w:numPr>
          <w:ilvl w:val="0"/>
          <w:numId w:val="14"/>
        </w:numPr>
        <w:ind w:left="1080"/>
        <w:rPr>
          <w:rFonts w:ascii="Century Gothic" w:hAnsi="Century Gothic"/>
        </w:rPr>
      </w:pPr>
      <w:r w:rsidRPr="00377D8A">
        <w:rPr>
          <w:rFonts w:ascii="Century Gothic" w:hAnsi="Century Gothic"/>
        </w:rPr>
        <w:t>Low Power consumption</w:t>
      </w:r>
    </w:p>
    <w:p w:rsidR="00377D8A" w:rsidRPr="00377D8A" w:rsidRDefault="00377D8A" w:rsidP="00377D8A">
      <w:pPr>
        <w:pStyle w:val="ListParagraph"/>
        <w:numPr>
          <w:ilvl w:val="0"/>
          <w:numId w:val="14"/>
        </w:numPr>
        <w:ind w:left="1080"/>
        <w:rPr>
          <w:rFonts w:ascii="Century Gothic" w:hAnsi="Century Gothic"/>
        </w:rPr>
      </w:pPr>
      <w:r w:rsidRPr="00377D8A">
        <w:rPr>
          <w:rFonts w:ascii="Century Gothic" w:hAnsi="Century Gothic"/>
        </w:rPr>
        <w:t>Designed for Environment</w:t>
      </w:r>
    </w:p>
    <w:p w:rsidR="00377D8A" w:rsidRPr="00377D8A" w:rsidRDefault="00377D8A" w:rsidP="00377D8A">
      <w:pPr>
        <w:pStyle w:val="ListParagraph"/>
        <w:numPr>
          <w:ilvl w:val="0"/>
          <w:numId w:val="14"/>
        </w:numPr>
        <w:ind w:left="1080"/>
        <w:rPr>
          <w:rFonts w:ascii="Century Gothic" w:hAnsi="Century Gothic"/>
        </w:rPr>
      </w:pPr>
      <w:r w:rsidRPr="00377D8A">
        <w:rPr>
          <w:rFonts w:ascii="Century Gothic" w:hAnsi="Century Gothic"/>
        </w:rPr>
        <w:t>ROHS compliant</w:t>
      </w:r>
    </w:p>
    <w:p w:rsidR="00377D8A" w:rsidRPr="00377D8A" w:rsidRDefault="00377D8A" w:rsidP="00377D8A">
      <w:pPr>
        <w:pStyle w:val="ListParagraph"/>
        <w:rPr>
          <w:rFonts w:ascii="Comic Sans MS" w:hAnsi="Comic Sans MS"/>
          <w:b/>
        </w:rPr>
      </w:pPr>
    </w:p>
    <w:p w:rsidR="00050D11" w:rsidRPr="001114C4" w:rsidRDefault="00050D11" w:rsidP="00050D11">
      <w:pPr>
        <w:pStyle w:val="ListParagraph"/>
        <w:numPr>
          <w:ilvl w:val="0"/>
          <w:numId w:val="3"/>
        </w:numPr>
        <w:rPr>
          <w:rFonts w:ascii="Comic Sans MS" w:hAnsi="Comic Sans MS"/>
          <w:b/>
        </w:rPr>
      </w:pPr>
      <w:r w:rsidRPr="001114C4">
        <w:rPr>
          <w:rFonts w:ascii="Comic Sans MS" w:hAnsi="Comic Sans MS"/>
          <w:b/>
        </w:rPr>
        <w:t>Evaluate the estimated CO2 emissions with comparable benchmarks; and</w:t>
      </w:r>
    </w:p>
    <w:p w:rsidR="008129B2" w:rsidRPr="00F55692" w:rsidRDefault="008129B2" w:rsidP="001114C4">
      <w:pPr>
        <w:pStyle w:val="ListParagraph"/>
        <w:ind w:left="360"/>
        <w:rPr>
          <w:rFonts w:ascii="Century Gothic" w:hAnsi="Century Gothic"/>
        </w:rPr>
      </w:pPr>
    </w:p>
    <w:p w:rsidR="00CA61B0" w:rsidRPr="00F55692" w:rsidRDefault="00F55692" w:rsidP="001114C4">
      <w:pPr>
        <w:pStyle w:val="ListParagraph"/>
        <w:ind w:left="360"/>
        <w:rPr>
          <w:rFonts w:ascii="Century Gothic" w:hAnsi="Century Gothic"/>
        </w:rPr>
      </w:pPr>
      <w:r w:rsidRPr="00F55692">
        <w:rPr>
          <w:rFonts w:ascii="Century Gothic" w:hAnsi="Century Gothic"/>
        </w:rPr>
        <w:t>With the global effort to</w:t>
      </w:r>
      <w:r>
        <w:rPr>
          <w:rFonts w:ascii="Century Gothic" w:hAnsi="Century Gothic"/>
        </w:rPr>
        <w:t xml:space="preserve"> cut-down CO2 emissions, manufacturers are becoming more and more efficient in design in compliance with energy rating standards. Generally, </w:t>
      </w:r>
      <w:proofErr w:type="gramStart"/>
      <w:r>
        <w:rPr>
          <w:rFonts w:ascii="Century Gothic" w:hAnsi="Century Gothic"/>
        </w:rPr>
        <w:t>newer computing devices offers</w:t>
      </w:r>
      <w:proofErr w:type="gramEnd"/>
      <w:r>
        <w:rPr>
          <w:rFonts w:ascii="Century Gothic" w:hAnsi="Century Gothic"/>
        </w:rPr>
        <w:t xml:space="preserve"> 40%-60% energy savings. In the case of this project, </w:t>
      </w:r>
      <w:r w:rsidR="009918D1">
        <w:rPr>
          <w:rFonts w:ascii="Century Gothic" w:hAnsi="Century Gothic"/>
        </w:rPr>
        <w:t>traditional desktop tested offers 22w consumption while Android desktop only consumed 5 watts.</w:t>
      </w:r>
    </w:p>
    <w:p w:rsidR="008129B2" w:rsidRPr="00F55692" w:rsidRDefault="008129B2" w:rsidP="001114C4">
      <w:pPr>
        <w:pStyle w:val="ListParagraph"/>
        <w:ind w:left="360"/>
        <w:rPr>
          <w:rFonts w:ascii="Century Gothic" w:hAnsi="Century Gothic"/>
        </w:rPr>
      </w:pPr>
    </w:p>
    <w:p w:rsidR="008129B2" w:rsidRDefault="008129B2" w:rsidP="001114C4">
      <w:pPr>
        <w:pStyle w:val="ListParagraph"/>
        <w:ind w:left="360"/>
        <w:rPr>
          <w:rFonts w:ascii="Comic Sans MS" w:hAnsi="Comic Sans MS"/>
        </w:rPr>
      </w:pPr>
    </w:p>
    <w:p w:rsidR="00050D11" w:rsidRPr="001114C4" w:rsidRDefault="00050D11" w:rsidP="00050D11">
      <w:pPr>
        <w:pStyle w:val="ListParagraph"/>
        <w:numPr>
          <w:ilvl w:val="0"/>
          <w:numId w:val="3"/>
        </w:numPr>
        <w:rPr>
          <w:rFonts w:ascii="Comic Sans MS" w:hAnsi="Comic Sans MS"/>
          <w:b/>
        </w:rPr>
      </w:pPr>
      <w:r w:rsidRPr="001114C4">
        <w:rPr>
          <w:rFonts w:ascii="Comic Sans MS" w:hAnsi="Comic Sans MS"/>
          <w:b/>
        </w:rPr>
        <w:t>Estimate the carbon dioxide (CO2) emissions for the Individual Project; and Individual Project + Recommended Actions</w:t>
      </w:r>
    </w:p>
    <w:p w:rsidR="00050D11" w:rsidRPr="00C653FA" w:rsidRDefault="00050D11" w:rsidP="00050D11">
      <w:pPr>
        <w:pStyle w:val="ListParagraph"/>
        <w:rPr>
          <w:rFonts w:ascii="Comic Sans MS" w:hAnsi="Comic Sans MS"/>
        </w:rPr>
      </w:pPr>
    </w:p>
    <w:tbl>
      <w:tblPr>
        <w:tblStyle w:val="MediumGrid2-Accent3"/>
        <w:tblW w:w="0" w:type="auto"/>
        <w:jc w:val="center"/>
        <w:tblLook w:val="04A0" w:firstRow="1" w:lastRow="0" w:firstColumn="1" w:lastColumn="0" w:noHBand="0" w:noVBand="1"/>
      </w:tblPr>
      <w:tblGrid>
        <w:gridCol w:w="1736"/>
        <w:gridCol w:w="3443"/>
        <w:gridCol w:w="1822"/>
        <w:gridCol w:w="2241"/>
      </w:tblGrid>
      <w:tr w:rsidR="00050D11" w:rsidRPr="00C653FA" w:rsidTr="009918D1">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1736" w:type="dxa"/>
          </w:tcPr>
          <w:p w:rsidR="00050D11" w:rsidRPr="00C653FA" w:rsidRDefault="00050D11" w:rsidP="00E451C4">
            <w:pPr>
              <w:jc w:val="center"/>
              <w:rPr>
                <w:rFonts w:ascii="Comic Sans MS" w:hAnsi="Comic Sans MS"/>
                <w:b w:val="0"/>
              </w:rPr>
            </w:pPr>
            <w:r w:rsidRPr="00C653FA">
              <w:rPr>
                <w:rFonts w:ascii="Comic Sans MS" w:hAnsi="Comic Sans MS"/>
              </w:rPr>
              <w:t>Hardware</w:t>
            </w:r>
          </w:p>
        </w:tc>
        <w:tc>
          <w:tcPr>
            <w:tcW w:w="3443" w:type="dxa"/>
          </w:tcPr>
          <w:p w:rsidR="00050D11" w:rsidRPr="00C653FA" w:rsidRDefault="00050D11" w:rsidP="00E451C4">
            <w:pPr>
              <w:jc w:val="center"/>
              <w:cnfStyle w:val="100000000000" w:firstRow="1" w:lastRow="0" w:firstColumn="0" w:lastColumn="0" w:oddVBand="0" w:evenVBand="0" w:oddHBand="0" w:evenHBand="0" w:firstRowFirstColumn="0" w:firstRowLastColumn="0" w:lastRowFirstColumn="0" w:lastRowLastColumn="0"/>
              <w:rPr>
                <w:rFonts w:ascii="Comic Sans MS" w:hAnsi="Comic Sans MS"/>
                <w:b w:val="0"/>
              </w:rPr>
            </w:pPr>
            <w:r w:rsidRPr="00C653FA">
              <w:rPr>
                <w:rFonts w:ascii="Comic Sans MS" w:hAnsi="Comic Sans MS"/>
              </w:rPr>
              <w:t>Benchmark</w:t>
            </w:r>
          </w:p>
          <w:p w:rsidR="00050D11" w:rsidRPr="00C653FA" w:rsidRDefault="00050D11" w:rsidP="00E451C4">
            <w:pPr>
              <w:jc w:val="center"/>
              <w:cnfStyle w:val="100000000000" w:firstRow="1" w:lastRow="0" w:firstColumn="0" w:lastColumn="0" w:oddVBand="0" w:evenVBand="0" w:oddHBand="0" w:evenHBand="0" w:firstRowFirstColumn="0" w:firstRowLastColumn="0" w:lastRowFirstColumn="0" w:lastRowLastColumn="0"/>
              <w:rPr>
                <w:rFonts w:ascii="Comic Sans MS" w:hAnsi="Comic Sans MS"/>
                <w:b w:val="0"/>
              </w:rPr>
            </w:pPr>
            <w:r w:rsidRPr="00C653FA">
              <w:rPr>
                <w:rFonts w:ascii="Comic Sans MS" w:hAnsi="Comic Sans MS"/>
              </w:rPr>
              <w:t>(tons CO2)</w:t>
            </w:r>
          </w:p>
        </w:tc>
        <w:tc>
          <w:tcPr>
            <w:tcW w:w="1822" w:type="dxa"/>
          </w:tcPr>
          <w:p w:rsidR="00050D11" w:rsidRPr="00C653FA" w:rsidRDefault="00050D11" w:rsidP="00E451C4">
            <w:pPr>
              <w:jc w:val="center"/>
              <w:cnfStyle w:val="100000000000" w:firstRow="1" w:lastRow="0" w:firstColumn="0" w:lastColumn="0" w:oddVBand="0" w:evenVBand="0" w:oddHBand="0" w:evenHBand="0" w:firstRowFirstColumn="0" w:firstRowLastColumn="0" w:lastRowFirstColumn="0" w:lastRowLastColumn="0"/>
              <w:rPr>
                <w:rFonts w:ascii="Comic Sans MS" w:hAnsi="Comic Sans MS"/>
                <w:b w:val="0"/>
              </w:rPr>
            </w:pPr>
            <w:r w:rsidRPr="00C653FA">
              <w:rPr>
                <w:rFonts w:ascii="Comic Sans MS" w:hAnsi="Comic Sans MS"/>
              </w:rPr>
              <w:t>Individual Project</w:t>
            </w:r>
          </w:p>
          <w:p w:rsidR="00050D11" w:rsidRPr="00C653FA" w:rsidRDefault="00050D11" w:rsidP="00E451C4">
            <w:pPr>
              <w:jc w:val="center"/>
              <w:cnfStyle w:val="100000000000" w:firstRow="1" w:lastRow="0" w:firstColumn="0" w:lastColumn="0" w:oddVBand="0" w:evenVBand="0" w:oddHBand="0" w:evenHBand="0" w:firstRowFirstColumn="0" w:firstRowLastColumn="0" w:lastRowFirstColumn="0" w:lastRowLastColumn="0"/>
              <w:rPr>
                <w:rFonts w:ascii="Comic Sans MS" w:hAnsi="Comic Sans MS"/>
                <w:b w:val="0"/>
              </w:rPr>
            </w:pPr>
            <w:r w:rsidRPr="00C653FA">
              <w:rPr>
                <w:rFonts w:ascii="Comic Sans MS" w:hAnsi="Comic Sans MS"/>
              </w:rPr>
              <w:t>(tons CO2)</w:t>
            </w:r>
          </w:p>
        </w:tc>
        <w:tc>
          <w:tcPr>
            <w:tcW w:w="2241" w:type="dxa"/>
          </w:tcPr>
          <w:p w:rsidR="00050D11" w:rsidRPr="00C653FA" w:rsidRDefault="00050D11" w:rsidP="00E451C4">
            <w:pPr>
              <w:jc w:val="center"/>
              <w:cnfStyle w:val="100000000000" w:firstRow="1" w:lastRow="0" w:firstColumn="0" w:lastColumn="0" w:oddVBand="0" w:evenVBand="0" w:oddHBand="0" w:evenHBand="0" w:firstRowFirstColumn="0" w:firstRowLastColumn="0" w:lastRowFirstColumn="0" w:lastRowLastColumn="0"/>
              <w:rPr>
                <w:rFonts w:ascii="Comic Sans MS" w:hAnsi="Comic Sans MS"/>
                <w:b w:val="0"/>
              </w:rPr>
            </w:pPr>
            <w:r w:rsidRPr="00C653FA">
              <w:rPr>
                <w:rFonts w:ascii="Comic Sans MS" w:hAnsi="Comic Sans MS"/>
              </w:rPr>
              <w:t>Individual Project</w:t>
            </w:r>
          </w:p>
          <w:p w:rsidR="00050D11" w:rsidRPr="00C653FA" w:rsidRDefault="00050D11" w:rsidP="00E451C4">
            <w:pPr>
              <w:jc w:val="center"/>
              <w:cnfStyle w:val="100000000000" w:firstRow="1" w:lastRow="0" w:firstColumn="0" w:lastColumn="0" w:oddVBand="0" w:evenVBand="0" w:oddHBand="0" w:evenHBand="0" w:firstRowFirstColumn="0" w:firstRowLastColumn="0" w:lastRowFirstColumn="0" w:lastRowLastColumn="0"/>
              <w:rPr>
                <w:rFonts w:ascii="Comic Sans MS" w:hAnsi="Comic Sans MS"/>
                <w:b w:val="0"/>
              </w:rPr>
            </w:pPr>
            <w:r w:rsidRPr="00C653FA">
              <w:rPr>
                <w:rFonts w:ascii="Comic Sans MS" w:hAnsi="Comic Sans MS"/>
              </w:rPr>
              <w:t>+</w:t>
            </w:r>
          </w:p>
          <w:p w:rsidR="00050D11" w:rsidRPr="00C653FA" w:rsidRDefault="00050D11" w:rsidP="00E451C4">
            <w:pPr>
              <w:jc w:val="center"/>
              <w:cnfStyle w:val="100000000000" w:firstRow="1" w:lastRow="0" w:firstColumn="0" w:lastColumn="0" w:oddVBand="0" w:evenVBand="0" w:oddHBand="0" w:evenHBand="0" w:firstRowFirstColumn="0" w:firstRowLastColumn="0" w:lastRowFirstColumn="0" w:lastRowLastColumn="0"/>
              <w:rPr>
                <w:rFonts w:ascii="Comic Sans MS" w:hAnsi="Comic Sans MS"/>
                <w:b w:val="0"/>
              </w:rPr>
            </w:pPr>
            <w:r w:rsidRPr="00C653FA">
              <w:rPr>
                <w:rFonts w:ascii="Comic Sans MS" w:hAnsi="Comic Sans MS"/>
              </w:rPr>
              <w:t>Recommended Actions</w:t>
            </w:r>
          </w:p>
          <w:p w:rsidR="00050D11" w:rsidRPr="00C653FA" w:rsidRDefault="00050D11" w:rsidP="00E451C4">
            <w:pPr>
              <w:jc w:val="center"/>
              <w:cnfStyle w:val="100000000000" w:firstRow="1" w:lastRow="0" w:firstColumn="0" w:lastColumn="0" w:oddVBand="0" w:evenVBand="0" w:oddHBand="0" w:evenHBand="0" w:firstRowFirstColumn="0" w:firstRowLastColumn="0" w:lastRowFirstColumn="0" w:lastRowLastColumn="0"/>
              <w:rPr>
                <w:rFonts w:ascii="Comic Sans MS" w:hAnsi="Comic Sans MS"/>
                <w:b w:val="0"/>
              </w:rPr>
            </w:pPr>
            <w:r w:rsidRPr="00C653FA">
              <w:rPr>
                <w:rFonts w:ascii="Comic Sans MS" w:hAnsi="Comic Sans MS"/>
              </w:rPr>
              <w:t>(tons CO2)</w:t>
            </w:r>
          </w:p>
        </w:tc>
      </w:tr>
      <w:tr w:rsidR="00050D11" w:rsidRPr="00C653FA" w:rsidTr="009918D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36" w:type="dxa"/>
          </w:tcPr>
          <w:p w:rsidR="00050D11" w:rsidRPr="00C653FA" w:rsidRDefault="00884C09" w:rsidP="00E451C4">
            <w:pPr>
              <w:rPr>
                <w:rFonts w:ascii="Comic Sans MS" w:hAnsi="Comic Sans MS"/>
              </w:rPr>
            </w:pPr>
            <w:r>
              <w:rPr>
                <w:rFonts w:ascii="Comic Sans MS" w:hAnsi="Comic Sans MS"/>
              </w:rPr>
              <w:t>Server</w:t>
            </w:r>
          </w:p>
        </w:tc>
        <w:tc>
          <w:tcPr>
            <w:tcW w:w="3443" w:type="dxa"/>
          </w:tcPr>
          <w:p w:rsidR="00050D11" w:rsidRDefault="00AA2E2D" w:rsidP="00E451C4">
            <w:pPr>
              <w:cnfStyle w:val="000000100000" w:firstRow="0" w:lastRow="0" w:firstColumn="0" w:lastColumn="0" w:oddVBand="0" w:evenVBand="0" w:oddHBand="1" w:evenHBand="0" w:firstRowFirstColumn="0" w:firstRowLastColumn="0" w:lastRowFirstColumn="0" w:lastRowLastColumn="0"/>
              <w:rPr>
                <w:rFonts w:ascii="Comic Sans MS" w:hAnsi="Comic Sans MS"/>
              </w:rPr>
            </w:pPr>
            <w:r>
              <w:rPr>
                <w:rFonts w:ascii="Comic Sans MS" w:hAnsi="Comic Sans MS"/>
              </w:rPr>
              <w:t>.450</w:t>
            </w:r>
            <w:r w:rsidR="00C72B57">
              <w:rPr>
                <w:rFonts w:ascii="Comic Sans MS" w:hAnsi="Comic Sans MS"/>
              </w:rPr>
              <w:t>x24x365x6.89560/10000</w:t>
            </w:r>
          </w:p>
          <w:p w:rsidR="00934239" w:rsidRPr="00C653FA" w:rsidRDefault="00CA61B0" w:rsidP="00E451C4">
            <w:pPr>
              <w:cnfStyle w:val="000000100000" w:firstRow="0" w:lastRow="0" w:firstColumn="0" w:lastColumn="0" w:oddVBand="0" w:evenVBand="0" w:oddHBand="1" w:evenHBand="0" w:firstRowFirstColumn="0" w:firstRowLastColumn="0" w:lastRowFirstColumn="0" w:lastRowLastColumn="0"/>
              <w:rPr>
                <w:rFonts w:ascii="Comic Sans MS" w:hAnsi="Comic Sans MS"/>
              </w:rPr>
            </w:pPr>
            <w:r>
              <w:rPr>
                <w:rFonts w:ascii="Comic Sans MS" w:hAnsi="Comic Sans MS"/>
              </w:rPr>
              <w:t>= .2711824552</w:t>
            </w:r>
          </w:p>
        </w:tc>
        <w:tc>
          <w:tcPr>
            <w:tcW w:w="1822" w:type="dxa"/>
          </w:tcPr>
          <w:p w:rsidR="00050D11" w:rsidRPr="00C653FA" w:rsidRDefault="00F55692" w:rsidP="00E451C4">
            <w:pPr>
              <w:cnfStyle w:val="000000100000" w:firstRow="0" w:lastRow="0" w:firstColumn="0" w:lastColumn="0" w:oddVBand="0" w:evenVBand="0" w:oddHBand="1" w:evenHBand="0" w:firstRowFirstColumn="0" w:firstRowLastColumn="0" w:lastRowFirstColumn="0" w:lastRowLastColumn="0"/>
              <w:rPr>
                <w:rFonts w:ascii="Comic Sans MS" w:hAnsi="Comic Sans MS"/>
              </w:rPr>
            </w:pPr>
            <w:r>
              <w:rPr>
                <w:rFonts w:ascii="Comic Sans MS" w:hAnsi="Comic Sans MS"/>
              </w:rPr>
              <w:t>= .2711824552</w:t>
            </w:r>
          </w:p>
        </w:tc>
        <w:tc>
          <w:tcPr>
            <w:tcW w:w="2241" w:type="dxa"/>
          </w:tcPr>
          <w:p w:rsidR="00050D11" w:rsidRPr="00C653FA" w:rsidRDefault="00F55692" w:rsidP="00E451C4">
            <w:pPr>
              <w:cnfStyle w:val="000000100000" w:firstRow="0" w:lastRow="0" w:firstColumn="0" w:lastColumn="0" w:oddVBand="0" w:evenVBand="0" w:oddHBand="1" w:evenHBand="0" w:firstRowFirstColumn="0" w:firstRowLastColumn="0" w:lastRowFirstColumn="0" w:lastRowLastColumn="0"/>
              <w:rPr>
                <w:rFonts w:ascii="Comic Sans MS" w:hAnsi="Comic Sans MS"/>
              </w:rPr>
            </w:pPr>
            <w:r>
              <w:rPr>
                <w:rFonts w:ascii="Comic Sans MS" w:hAnsi="Comic Sans MS"/>
              </w:rPr>
              <w:t>= .2711824552</w:t>
            </w:r>
          </w:p>
        </w:tc>
      </w:tr>
      <w:tr w:rsidR="00050D11" w:rsidRPr="00C653FA" w:rsidTr="009918D1">
        <w:trPr>
          <w:jc w:val="center"/>
        </w:trPr>
        <w:tc>
          <w:tcPr>
            <w:cnfStyle w:val="001000000000" w:firstRow="0" w:lastRow="0" w:firstColumn="1" w:lastColumn="0" w:oddVBand="0" w:evenVBand="0" w:oddHBand="0" w:evenHBand="0" w:firstRowFirstColumn="0" w:firstRowLastColumn="0" w:lastRowFirstColumn="0" w:lastRowLastColumn="0"/>
            <w:tcW w:w="1736" w:type="dxa"/>
          </w:tcPr>
          <w:p w:rsidR="00050D11" w:rsidRPr="00C653FA" w:rsidRDefault="00884C09" w:rsidP="00E451C4">
            <w:pPr>
              <w:rPr>
                <w:rFonts w:ascii="Comic Sans MS" w:hAnsi="Comic Sans MS"/>
              </w:rPr>
            </w:pPr>
            <w:r>
              <w:rPr>
                <w:rFonts w:ascii="Comic Sans MS" w:hAnsi="Comic Sans MS"/>
              </w:rPr>
              <w:t>AND1</w:t>
            </w:r>
          </w:p>
        </w:tc>
        <w:tc>
          <w:tcPr>
            <w:tcW w:w="3443" w:type="dxa"/>
          </w:tcPr>
          <w:p w:rsidR="00050D11" w:rsidRDefault="00C72B57" w:rsidP="00C72B57">
            <w:pPr>
              <w:tabs>
                <w:tab w:val="left" w:pos="2265"/>
              </w:tabs>
              <w:cnfStyle w:val="000000000000" w:firstRow="0" w:lastRow="0" w:firstColumn="0" w:lastColumn="0" w:oddVBand="0" w:evenVBand="0" w:oddHBand="0" w:evenHBand="0" w:firstRowFirstColumn="0" w:firstRowLastColumn="0" w:lastRowFirstColumn="0" w:lastRowLastColumn="0"/>
              <w:rPr>
                <w:rFonts w:ascii="Comic Sans MS" w:hAnsi="Comic Sans MS"/>
              </w:rPr>
            </w:pPr>
            <w:r>
              <w:rPr>
                <w:rFonts w:ascii="Comic Sans MS" w:hAnsi="Comic Sans MS"/>
              </w:rPr>
              <w:t xml:space="preserve"> 0.005x262x6.89560/10000</w:t>
            </w:r>
          </w:p>
          <w:p w:rsidR="00CA61B0" w:rsidRPr="00C653FA" w:rsidRDefault="00CA61B0" w:rsidP="00C72B57">
            <w:pPr>
              <w:tabs>
                <w:tab w:val="left" w:pos="2265"/>
              </w:tabs>
              <w:cnfStyle w:val="000000000000" w:firstRow="0" w:lastRow="0" w:firstColumn="0" w:lastColumn="0" w:oddVBand="0" w:evenVBand="0" w:oddHBand="0" w:evenHBand="0" w:firstRowFirstColumn="0" w:firstRowLastColumn="0" w:lastRowFirstColumn="0" w:lastRowLastColumn="0"/>
              <w:rPr>
                <w:rFonts w:ascii="Comic Sans MS" w:hAnsi="Comic Sans MS"/>
              </w:rPr>
            </w:pPr>
            <w:r>
              <w:rPr>
                <w:rFonts w:ascii="Comic Sans MS" w:hAnsi="Comic Sans MS"/>
              </w:rPr>
              <w:lastRenderedPageBreak/>
              <w:t>=</w:t>
            </w:r>
            <w:r w:rsidR="00F55692">
              <w:rPr>
                <w:rFonts w:ascii="Comic Sans MS" w:hAnsi="Comic Sans MS"/>
              </w:rPr>
              <w:t>0.009033236</w:t>
            </w:r>
          </w:p>
        </w:tc>
        <w:tc>
          <w:tcPr>
            <w:tcW w:w="1822" w:type="dxa"/>
          </w:tcPr>
          <w:p w:rsidR="00050D11" w:rsidRPr="00C653FA" w:rsidRDefault="00F55692" w:rsidP="00E451C4">
            <w:pPr>
              <w:cnfStyle w:val="000000000000" w:firstRow="0" w:lastRow="0" w:firstColumn="0" w:lastColumn="0" w:oddVBand="0" w:evenVBand="0" w:oddHBand="0" w:evenHBand="0" w:firstRowFirstColumn="0" w:firstRowLastColumn="0" w:lastRowFirstColumn="0" w:lastRowLastColumn="0"/>
              <w:rPr>
                <w:rFonts w:ascii="Comic Sans MS" w:hAnsi="Comic Sans MS"/>
              </w:rPr>
            </w:pPr>
            <w:r>
              <w:rPr>
                <w:rFonts w:ascii="Comic Sans MS" w:hAnsi="Comic Sans MS"/>
              </w:rPr>
              <w:lastRenderedPageBreak/>
              <w:t>=0.009033236</w:t>
            </w:r>
          </w:p>
        </w:tc>
        <w:tc>
          <w:tcPr>
            <w:tcW w:w="2241" w:type="dxa"/>
          </w:tcPr>
          <w:p w:rsidR="00050D11" w:rsidRPr="00C653FA" w:rsidRDefault="00F55692" w:rsidP="00E451C4">
            <w:pPr>
              <w:cnfStyle w:val="000000000000" w:firstRow="0" w:lastRow="0" w:firstColumn="0" w:lastColumn="0" w:oddVBand="0" w:evenVBand="0" w:oddHBand="0" w:evenHBand="0" w:firstRowFirstColumn="0" w:firstRowLastColumn="0" w:lastRowFirstColumn="0" w:lastRowLastColumn="0"/>
              <w:rPr>
                <w:rFonts w:ascii="Comic Sans MS" w:hAnsi="Comic Sans MS"/>
              </w:rPr>
            </w:pPr>
            <w:r>
              <w:rPr>
                <w:rFonts w:ascii="Comic Sans MS" w:hAnsi="Comic Sans MS"/>
              </w:rPr>
              <w:t>=0.009033236</w:t>
            </w:r>
          </w:p>
        </w:tc>
      </w:tr>
      <w:tr w:rsidR="00050D11" w:rsidRPr="00C653FA" w:rsidTr="009918D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36" w:type="dxa"/>
          </w:tcPr>
          <w:p w:rsidR="00050D11" w:rsidRPr="00C653FA" w:rsidRDefault="00884C09" w:rsidP="00E451C4">
            <w:pPr>
              <w:rPr>
                <w:rFonts w:ascii="Comic Sans MS" w:hAnsi="Comic Sans MS"/>
              </w:rPr>
            </w:pPr>
            <w:r>
              <w:rPr>
                <w:rFonts w:ascii="Comic Sans MS" w:hAnsi="Comic Sans MS"/>
              </w:rPr>
              <w:lastRenderedPageBreak/>
              <w:t>Printer</w:t>
            </w:r>
          </w:p>
        </w:tc>
        <w:tc>
          <w:tcPr>
            <w:tcW w:w="3443" w:type="dxa"/>
          </w:tcPr>
          <w:p w:rsidR="00050D11" w:rsidRDefault="00CA61B0" w:rsidP="00E451C4">
            <w:pPr>
              <w:cnfStyle w:val="000000100000" w:firstRow="0" w:lastRow="0" w:firstColumn="0" w:lastColumn="0" w:oddVBand="0" w:evenVBand="0" w:oddHBand="1" w:evenHBand="0" w:firstRowFirstColumn="0" w:firstRowLastColumn="0" w:lastRowFirstColumn="0" w:lastRowLastColumn="0"/>
              <w:rPr>
                <w:rFonts w:ascii="Comic Sans MS" w:hAnsi="Comic Sans MS"/>
              </w:rPr>
            </w:pPr>
            <w:r>
              <w:rPr>
                <w:rFonts w:ascii="Comic Sans MS" w:hAnsi="Comic Sans MS"/>
              </w:rPr>
              <w:t>0.016x24x365x6.8955/10000</w:t>
            </w:r>
          </w:p>
          <w:p w:rsidR="00CA61B0" w:rsidRPr="00C653FA" w:rsidRDefault="00CA61B0" w:rsidP="00E451C4">
            <w:pPr>
              <w:cnfStyle w:val="000000100000" w:firstRow="0" w:lastRow="0" w:firstColumn="0" w:lastColumn="0" w:oddVBand="0" w:evenVBand="0" w:oddHBand="1" w:evenHBand="0" w:firstRowFirstColumn="0" w:firstRowLastColumn="0" w:lastRowFirstColumn="0" w:lastRowLastColumn="0"/>
              <w:rPr>
                <w:rFonts w:ascii="Comic Sans MS" w:hAnsi="Comic Sans MS"/>
              </w:rPr>
            </w:pPr>
            <w:r>
              <w:rPr>
                <w:rFonts w:ascii="Comic Sans MS" w:hAnsi="Comic Sans MS"/>
              </w:rPr>
              <w:t>=0.096648</w:t>
            </w:r>
          </w:p>
        </w:tc>
        <w:tc>
          <w:tcPr>
            <w:tcW w:w="1822" w:type="dxa"/>
          </w:tcPr>
          <w:p w:rsidR="00050D11" w:rsidRPr="00C653FA" w:rsidRDefault="00F55692" w:rsidP="00E451C4">
            <w:pPr>
              <w:cnfStyle w:val="000000100000" w:firstRow="0" w:lastRow="0" w:firstColumn="0" w:lastColumn="0" w:oddVBand="0" w:evenVBand="0" w:oddHBand="1" w:evenHBand="0" w:firstRowFirstColumn="0" w:firstRowLastColumn="0" w:lastRowFirstColumn="0" w:lastRowLastColumn="0"/>
              <w:rPr>
                <w:rFonts w:ascii="Comic Sans MS" w:hAnsi="Comic Sans MS"/>
              </w:rPr>
            </w:pPr>
            <w:r>
              <w:rPr>
                <w:rFonts w:ascii="Comic Sans MS" w:hAnsi="Comic Sans MS"/>
              </w:rPr>
              <w:t>=0.096648</w:t>
            </w:r>
          </w:p>
        </w:tc>
        <w:tc>
          <w:tcPr>
            <w:tcW w:w="2241" w:type="dxa"/>
          </w:tcPr>
          <w:p w:rsidR="00050D11" w:rsidRPr="00C653FA" w:rsidRDefault="00F55692" w:rsidP="00E451C4">
            <w:pPr>
              <w:cnfStyle w:val="000000100000" w:firstRow="0" w:lastRow="0" w:firstColumn="0" w:lastColumn="0" w:oddVBand="0" w:evenVBand="0" w:oddHBand="1" w:evenHBand="0" w:firstRowFirstColumn="0" w:firstRowLastColumn="0" w:lastRowFirstColumn="0" w:lastRowLastColumn="0"/>
              <w:rPr>
                <w:rFonts w:ascii="Comic Sans MS" w:hAnsi="Comic Sans MS"/>
              </w:rPr>
            </w:pPr>
            <w:r>
              <w:rPr>
                <w:rFonts w:ascii="Comic Sans MS" w:hAnsi="Comic Sans MS"/>
              </w:rPr>
              <w:t>=0.096648</w:t>
            </w:r>
          </w:p>
        </w:tc>
      </w:tr>
      <w:tr w:rsidR="00050D11" w:rsidRPr="00C653FA" w:rsidTr="009918D1">
        <w:trPr>
          <w:jc w:val="center"/>
        </w:trPr>
        <w:tc>
          <w:tcPr>
            <w:cnfStyle w:val="001000000000" w:firstRow="0" w:lastRow="0" w:firstColumn="1" w:lastColumn="0" w:oddVBand="0" w:evenVBand="0" w:oddHBand="0" w:evenHBand="0" w:firstRowFirstColumn="0" w:firstRowLastColumn="0" w:lastRowFirstColumn="0" w:lastRowLastColumn="0"/>
            <w:tcW w:w="1736" w:type="dxa"/>
          </w:tcPr>
          <w:p w:rsidR="00050D11" w:rsidRPr="00C653FA" w:rsidRDefault="00884C09" w:rsidP="00E451C4">
            <w:pPr>
              <w:rPr>
                <w:rFonts w:ascii="Comic Sans MS" w:hAnsi="Comic Sans MS"/>
              </w:rPr>
            </w:pPr>
            <w:r>
              <w:rPr>
                <w:rFonts w:ascii="Comic Sans MS" w:hAnsi="Comic Sans MS"/>
              </w:rPr>
              <w:t>Monitor</w:t>
            </w:r>
          </w:p>
        </w:tc>
        <w:tc>
          <w:tcPr>
            <w:tcW w:w="3443" w:type="dxa"/>
          </w:tcPr>
          <w:p w:rsidR="00CA61B0" w:rsidRDefault="00CA61B0" w:rsidP="00CA61B0">
            <w:pPr>
              <w:cnfStyle w:val="000000000000" w:firstRow="0" w:lastRow="0" w:firstColumn="0" w:lastColumn="0" w:oddVBand="0" w:evenVBand="0" w:oddHBand="0" w:evenHBand="0" w:firstRowFirstColumn="0" w:firstRowLastColumn="0" w:lastRowFirstColumn="0" w:lastRowLastColumn="0"/>
              <w:rPr>
                <w:rFonts w:ascii="Comic Sans MS" w:hAnsi="Comic Sans MS"/>
              </w:rPr>
            </w:pPr>
            <w:r>
              <w:rPr>
                <w:rFonts w:ascii="Comic Sans MS" w:hAnsi="Comic Sans MS"/>
              </w:rPr>
              <w:t>0.018</w:t>
            </w:r>
            <w:r w:rsidR="00F55692">
              <w:rPr>
                <w:rFonts w:ascii="Comic Sans MS" w:hAnsi="Comic Sans MS"/>
              </w:rPr>
              <w:t>x24x365x6.89560</w:t>
            </w:r>
            <w:r>
              <w:rPr>
                <w:rFonts w:ascii="Comic Sans MS" w:hAnsi="Comic Sans MS"/>
              </w:rPr>
              <w:t>/10000</w:t>
            </w:r>
          </w:p>
          <w:p w:rsidR="00050D11" w:rsidRPr="00C653FA" w:rsidRDefault="00CA61B0" w:rsidP="00E451C4">
            <w:pPr>
              <w:cnfStyle w:val="000000000000" w:firstRow="0" w:lastRow="0" w:firstColumn="0" w:lastColumn="0" w:oddVBand="0" w:evenVBand="0" w:oddHBand="0" w:evenHBand="0" w:firstRowFirstColumn="0" w:firstRowLastColumn="0" w:lastRowFirstColumn="0" w:lastRowLastColumn="0"/>
              <w:rPr>
                <w:rFonts w:ascii="Comic Sans MS" w:hAnsi="Comic Sans MS"/>
              </w:rPr>
            </w:pPr>
            <w:r>
              <w:rPr>
                <w:rFonts w:ascii="Comic Sans MS" w:hAnsi="Comic Sans MS"/>
              </w:rPr>
              <w:t>=</w:t>
            </w:r>
            <w:r w:rsidR="00F55692">
              <w:rPr>
                <w:rFonts w:ascii="Comic Sans MS" w:hAnsi="Comic Sans MS"/>
              </w:rPr>
              <w:t>0.108729820</w:t>
            </w:r>
          </w:p>
        </w:tc>
        <w:tc>
          <w:tcPr>
            <w:tcW w:w="1822" w:type="dxa"/>
          </w:tcPr>
          <w:p w:rsidR="00050D11" w:rsidRPr="00C653FA" w:rsidRDefault="00F55692" w:rsidP="00E451C4">
            <w:pPr>
              <w:cnfStyle w:val="000000000000" w:firstRow="0" w:lastRow="0" w:firstColumn="0" w:lastColumn="0" w:oddVBand="0" w:evenVBand="0" w:oddHBand="0" w:evenHBand="0" w:firstRowFirstColumn="0" w:firstRowLastColumn="0" w:lastRowFirstColumn="0" w:lastRowLastColumn="0"/>
              <w:rPr>
                <w:rFonts w:ascii="Comic Sans MS" w:hAnsi="Comic Sans MS"/>
              </w:rPr>
            </w:pPr>
            <w:r>
              <w:rPr>
                <w:rFonts w:ascii="Comic Sans MS" w:hAnsi="Comic Sans MS"/>
              </w:rPr>
              <w:t>=0.108729820</w:t>
            </w:r>
          </w:p>
        </w:tc>
        <w:tc>
          <w:tcPr>
            <w:tcW w:w="2241" w:type="dxa"/>
          </w:tcPr>
          <w:p w:rsidR="00050D11" w:rsidRPr="00C653FA" w:rsidRDefault="00F55692" w:rsidP="00E451C4">
            <w:pPr>
              <w:cnfStyle w:val="000000000000" w:firstRow="0" w:lastRow="0" w:firstColumn="0" w:lastColumn="0" w:oddVBand="0" w:evenVBand="0" w:oddHBand="0" w:evenHBand="0" w:firstRowFirstColumn="0" w:firstRowLastColumn="0" w:lastRowFirstColumn="0" w:lastRowLastColumn="0"/>
              <w:rPr>
                <w:rFonts w:ascii="Comic Sans MS" w:hAnsi="Comic Sans MS"/>
              </w:rPr>
            </w:pPr>
            <w:r>
              <w:rPr>
                <w:rFonts w:ascii="Comic Sans MS" w:hAnsi="Comic Sans MS"/>
              </w:rPr>
              <w:t>=0.108729820</w:t>
            </w:r>
          </w:p>
        </w:tc>
      </w:tr>
      <w:tr w:rsidR="00884C09" w:rsidRPr="00C653FA" w:rsidTr="009918D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36" w:type="dxa"/>
          </w:tcPr>
          <w:p w:rsidR="00884C09" w:rsidRDefault="00884C09" w:rsidP="00E451C4">
            <w:pPr>
              <w:rPr>
                <w:rFonts w:ascii="Comic Sans MS" w:hAnsi="Comic Sans MS"/>
              </w:rPr>
            </w:pPr>
            <w:r>
              <w:rPr>
                <w:rFonts w:ascii="Comic Sans MS" w:hAnsi="Comic Sans MS"/>
              </w:rPr>
              <w:t>Switch</w:t>
            </w:r>
          </w:p>
        </w:tc>
        <w:tc>
          <w:tcPr>
            <w:tcW w:w="3443" w:type="dxa"/>
          </w:tcPr>
          <w:p w:rsidR="00CA61B0" w:rsidRDefault="00F55692" w:rsidP="00CA61B0">
            <w:pPr>
              <w:cnfStyle w:val="000000100000" w:firstRow="0" w:lastRow="0" w:firstColumn="0" w:lastColumn="0" w:oddVBand="0" w:evenVBand="0" w:oddHBand="1" w:evenHBand="0" w:firstRowFirstColumn="0" w:firstRowLastColumn="0" w:lastRowFirstColumn="0" w:lastRowLastColumn="0"/>
              <w:rPr>
                <w:rFonts w:ascii="Comic Sans MS" w:hAnsi="Comic Sans MS"/>
              </w:rPr>
            </w:pPr>
            <w:r>
              <w:rPr>
                <w:rFonts w:ascii="Comic Sans MS" w:hAnsi="Comic Sans MS"/>
              </w:rPr>
              <w:t>0.016x24x365x6.89560</w:t>
            </w:r>
            <w:r w:rsidR="00CA61B0">
              <w:rPr>
                <w:rFonts w:ascii="Comic Sans MS" w:hAnsi="Comic Sans MS"/>
              </w:rPr>
              <w:t>/10000</w:t>
            </w:r>
          </w:p>
          <w:p w:rsidR="00884C09" w:rsidRPr="00C653FA" w:rsidRDefault="00CA61B0" w:rsidP="00CA61B0">
            <w:pPr>
              <w:cnfStyle w:val="000000100000" w:firstRow="0" w:lastRow="0" w:firstColumn="0" w:lastColumn="0" w:oddVBand="0" w:evenVBand="0" w:oddHBand="1" w:evenHBand="0" w:firstRowFirstColumn="0" w:firstRowLastColumn="0" w:lastRowFirstColumn="0" w:lastRowLastColumn="0"/>
              <w:rPr>
                <w:rFonts w:ascii="Comic Sans MS" w:hAnsi="Comic Sans MS"/>
              </w:rPr>
            </w:pPr>
            <w:r>
              <w:rPr>
                <w:rFonts w:ascii="Comic Sans MS" w:hAnsi="Comic Sans MS"/>
              </w:rPr>
              <w:t>=0.096648</w:t>
            </w:r>
          </w:p>
        </w:tc>
        <w:tc>
          <w:tcPr>
            <w:tcW w:w="1822" w:type="dxa"/>
          </w:tcPr>
          <w:p w:rsidR="00884C09" w:rsidRPr="00C653FA" w:rsidRDefault="00F55692" w:rsidP="00E451C4">
            <w:pPr>
              <w:cnfStyle w:val="000000100000" w:firstRow="0" w:lastRow="0" w:firstColumn="0" w:lastColumn="0" w:oddVBand="0" w:evenVBand="0" w:oddHBand="1" w:evenHBand="0" w:firstRowFirstColumn="0" w:firstRowLastColumn="0" w:lastRowFirstColumn="0" w:lastRowLastColumn="0"/>
              <w:rPr>
                <w:rFonts w:ascii="Comic Sans MS" w:hAnsi="Comic Sans MS"/>
              </w:rPr>
            </w:pPr>
            <w:r>
              <w:rPr>
                <w:rFonts w:ascii="Comic Sans MS" w:hAnsi="Comic Sans MS"/>
              </w:rPr>
              <w:t>=0.096648</w:t>
            </w:r>
          </w:p>
        </w:tc>
        <w:tc>
          <w:tcPr>
            <w:tcW w:w="2241" w:type="dxa"/>
          </w:tcPr>
          <w:p w:rsidR="00884C09" w:rsidRPr="00C653FA" w:rsidRDefault="00F55692" w:rsidP="00E451C4">
            <w:pPr>
              <w:cnfStyle w:val="000000100000" w:firstRow="0" w:lastRow="0" w:firstColumn="0" w:lastColumn="0" w:oddVBand="0" w:evenVBand="0" w:oddHBand="1" w:evenHBand="0" w:firstRowFirstColumn="0" w:firstRowLastColumn="0" w:lastRowFirstColumn="0" w:lastRowLastColumn="0"/>
              <w:rPr>
                <w:rFonts w:ascii="Comic Sans MS" w:hAnsi="Comic Sans MS"/>
              </w:rPr>
            </w:pPr>
            <w:r>
              <w:rPr>
                <w:rFonts w:ascii="Comic Sans MS" w:hAnsi="Comic Sans MS"/>
              </w:rPr>
              <w:t>=0.096648</w:t>
            </w:r>
          </w:p>
        </w:tc>
      </w:tr>
    </w:tbl>
    <w:p w:rsidR="009918D1" w:rsidRDefault="009918D1" w:rsidP="009918D1">
      <w:pPr>
        <w:pStyle w:val="ListParagraph"/>
        <w:ind w:left="360"/>
        <w:rPr>
          <w:rFonts w:ascii="Comic Sans MS" w:hAnsi="Comic Sans MS"/>
          <w:b/>
        </w:rPr>
      </w:pPr>
    </w:p>
    <w:p w:rsidR="00050D11" w:rsidRDefault="00050D11" w:rsidP="00050D11">
      <w:pPr>
        <w:pStyle w:val="ListParagraph"/>
        <w:numPr>
          <w:ilvl w:val="0"/>
          <w:numId w:val="3"/>
        </w:numPr>
        <w:rPr>
          <w:rFonts w:ascii="Comic Sans MS" w:hAnsi="Comic Sans MS"/>
          <w:b/>
        </w:rPr>
      </w:pPr>
      <w:r w:rsidRPr="001114C4">
        <w:rPr>
          <w:rFonts w:ascii="Comic Sans MS" w:hAnsi="Comic Sans MS"/>
          <w:b/>
        </w:rPr>
        <w:t xml:space="preserve">Make recommendations in order of priority and give estimates of implementation costs on integration of sustainability for </w:t>
      </w:r>
      <w:r w:rsidR="00FC5EAB">
        <w:rPr>
          <w:rFonts w:ascii="Comic Sans MS" w:hAnsi="Comic Sans MS"/>
          <w:b/>
        </w:rPr>
        <w:t xml:space="preserve">other ICT projects; </w:t>
      </w:r>
    </w:p>
    <w:p w:rsidR="00FC5EAB" w:rsidRDefault="00FC5EAB" w:rsidP="00FC5EAB">
      <w:pPr>
        <w:pStyle w:val="ListParagraph"/>
        <w:ind w:left="360"/>
        <w:rPr>
          <w:rFonts w:ascii="Comic Sans MS" w:hAnsi="Comic Sans MS"/>
          <w:b/>
        </w:rPr>
      </w:pPr>
    </w:p>
    <w:p w:rsidR="00CA61B0" w:rsidRPr="00CA61B0" w:rsidRDefault="00CA61B0" w:rsidP="00CA61B0">
      <w:pPr>
        <w:pStyle w:val="ListParagraph"/>
        <w:numPr>
          <w:ilvl w:val="0"/>
          <w:numId w:val="16"/>
        </w:numPr>
        <w:rPr>
          <w:rFonts w:ascii="Comic Sans MS" w:hAnsi="Comic Sans MS"/>
        </w:rPr>
      </w:pPr>
      <w:r w:rsidRPr="00CA61B0">
        <w:rPr>
          <w:rFonts w:ascii="Comic Sans MS" w:hAnsi="Comic Sans MS"/>
        </w:rPr>
        <w:t xml:space="preserve">Use of Energy </w:t>
      </w:r>
      <w:proofErr w:type="spellStart"/>
      <w:r w:rsidRPr="00CA61B0">
        <w:rPr>
          <w:rFonts w:ascii="Comic Sans MS" w:hAnsi="Comic Sans MS"/>
        </w:rPr>
        <w:t>Start</w:t>
      </w:r>
      <w:proofErr w:type="spellEnd"/>
      <w:r w:rsidRPr="00CA61B0">
        <w:rPr>
          <w:rFonts w:ascii="Comic Sans MS" w:hAnsi="Comic Sans MS"/>
        </w:rPr>
        <w:t xml:space="preserve"> compliant monitors/ displays</w:t>
      </w:r>
    </w:p>
    <w:p w:rsidR="00CA61B0" w:rsidRPr="00CA61B0" w:rsidRDefault="00CA61B0" w:rsidP="00CA61B0">
      <w:pPr>
        <w:pStyle w:val="ListParagraph"/>
        <w:numPr>
          <w:ilvl w:val="0"/>
          <w:numId w:val="16"/>
        </w:numPr>
        <w:rPr>
          <w:rFonts w:ascii="Comic Sans MS" w:hAnsi="Comic Sans MS"/>
        </w:rPr>
      </w:pPr>
      <w:r w:rsidRPr="00CA61B0">
        <w:rPr>
          <w:rFonts w:ascii="Comic Sans MS" w:hAnsi="Comic Sans MS"/>
        </w:rPr>
        <w:t>Use of low power clients</w:t>
      </w:r>
    </w:p>
    <w:p w:rsidR="001114C4" w:rsidRPr="001114C4" w:rsidRDefault="00D97A2F" w:rsidP="00CA61B0">
      <w:pPr>
        <w:pStyle w:val="ListParagraph"/>
        <w:ind w:left="360"/>
        <w:rPr>
          <w:rFonts w:ascii="Comic Sans MS" w:hAnsi="Comic Sans MS"/>
          <w:b/>
        </w:rPr>
      </w:pPr>
      <w:r w:rsidRPr="00CA61B0">
        <w:rPr>
          <w:rFonts w:ascii="Comic Sans MS" w:hAnsi="Comic Sans MS"/>
        </w:rPr>
        <w:t xml:space="preserve"> </w:t>
      </w:r>
    </w:p>
    <w:p w:rsidR="00050D11" w:rsidRDefault="00050D11" w:rsidP="00050D11">
      <w:pPr>
        <w:pStyle w:val="ListParagraph"/>
        <w:numPr>
          <w:ilvl w:val="0"/>
          <w:numId w:val="3"/>
        </w:numPr>
        <w:rPr>
          <w:rFonts w:ascii="Comic Sans MS" w:hAnsi="Comic Sans MS"/>
          <w:b/>
        </w:rPr>
      </w:pPr>
      <w:r w:rsidRPr="001114C4">
        <w:rPr>
          <w:rFonts w:ascii="Comic Sans MS" w:hAnsi="Comic Sans MS"/>
          <w:b/>
        </w:rPr>
        <w:t xml:space="preserve">Estimate potential energy savings and payback periods for recommended actions </w:t>
      </w:r>
    </w:p>
    <w:p w:rsidR="00217D04" w:rsidRPr="00217D04" w:rsidRDefault="00217D04" w:rsidP="00217D04">
      <w:pPr>
        <w:pStyle w:val="ListParagraph"/>
        <w:rPr>
          <w:rFonts w:ascii="Comic Sans MS" w:hAnsi="Comic Sans MS"/>
          <w:b/>
        </w:rPr>
      </w:pPr>
    </w:p>
    <w:tbl>
      <w:tblPr>
        <w:tblStyle w:val="LightGrid-Accent3"/>
        <w:tblW w:w="0" w:type="auto"/>
        <w:tblLook w:val="04A0" w:firstRow="1" w:lastRow="0" w:firstColumn="1" w:lastColumn="0" w:noHBand="0" w:noVBand="1"/>
      </w:tblPr>
      <w:tblGrid>
        <w:gridCol w:w="2258"/>
        <w:gridCol w:w="1700"/>
        <w:gridCol w:w="1840"/>
        <w:gridCol w:w="1953"/>
        <w:gridCol w:w="1491"/>
      </w:tblGrid>
      <w:tr w:rsidR="00050D11" w:rsidRPr="00C653FA" w:rsidTr="00F556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rsidR="00050D11" w:rsidRPr="00C653FA" w:rsidRDefault="00050D11" w:rsidP="00E451C4">
            <w:pPr>
              <w:jc w:val="center"/>
              <w:rPr>
                <w:rFonts w:ascii="Comic Sans MS" w:hAnsi="Comic Sans MS"/>
                <w:b w:val="0"/>
              </w:rPr>
            </w:pPr>
            <w:r w:rsidRPr="00C653FA">
              <w:rPr>
                <w:rFonts w:ascii="Comic Sans MS" w:hAnsi="Comic Sans MS"/>
                <w:b w:val="0"/>
              </w:rPr>
              <w:t>Recommendation</w:t>
            </w:r>
          </w:p>
        </w:tc>
        <w:tc>
          <w:tcPr>
            <w:tcW w:w="1700" w:type="dxa"/>
          </w:tcPr>
          <w:p w:rsidR="00050D11" w:rsidRPr="00C653FA" w:rsidRDefault="00050D11" w:rsidP="00E451C4">
            <w:pPr>
              <w:jc w:val="center"/>
              <w:cnfStyle w:val="100000000000" w:firstRow="1" w:lastRow="0" w:firstColumn="0" w:lastColumn="0" w:oddVBand="0" w:evenVBand="0" w:oddHBand="0" w:evenHBand="0" w:firstRowFirstColumn="0" w:firstRowLastColumn="0" w:lastRowFirstColumn="0" w:lastRowLastColumn="0"/>
              <w:rPr>
                <w:rFonts w:ascii="Comic Sans MS" w:hAnsi="Comic Sans MS"/>
                <w:b w:val="0"/>
              </w:rPr>
            </w:pPr>
            <w:r w:rsidRPr="00C653FA">
              <w:rPr>
                <w:rFonts w:ascii="Comic Sans MS" w:hAnsi="Comic Sans MS"/>
                <w:b w:val="0"/>
              </w:rPr>
              <w:t>Priority</w:t>
            </w:r>
          </w:p>
        </w:tc>
        <w:tc>
          <w:tcPr>
            <w:tcW w:w="1840" w:type="dxa"/>
          </w:tcPr>
          <w:p w:rsidR="00050D11" w:rsidRPr="00C653FA" w:rsidRDefault="00050D11" w:rsidP="00E451C4">
            <w:pPr>
              <w:jc w:val="center"/>
              <w:cnfStyle w:val="100000000000" w:firstRow="1" w:lastRow="0" w:firstColumn="0" w:lastColumn="0" w:oddVBand="0" w:evenVBand="0" w:oddHBand="0" w:evenHBand="0" w:firstRowFirstColumn="0" w:firstRowLastColumn="0" w:lastRowFirstColumn="0" w:lastRowLastColumn="0"/>
              <w:rPr>
                <w:rFonts w:ascii="Comic Sans MS" w:hAnsi="Comic Sans MS"/>
                <w:b w:val="0"/>
              </w:rPr>
            </w:pPr>
            <w:r w:rsidRPr="00C653FA">
              <w:rPr>
                <w:rFonts w:ascii="Comic Sans MS" w:hAnsi="Comic Sans MS"/>
                <w:b w:val="0"/>
              </w:rPr>
              <w:t>Implementation Cost</w:t>
            </w:r>
          </w:p>
        </w:tc>
        <w:tc>
          <w:tcPr>
            <w:tcW w:w="1953" w:type="dxa"/>
          </w:tcPr>
          <w:p w:rsidR="00050D11" w:rsidRPr="00C653FA" w:rsidRDefault="00050D11" w:rsidP="00E451C4">
            <w:pPr>
              <w:jc w:val="center"/>
              <w:cnfStyle w:val="100000000000" w:firstRow="1" w:lastRow="0" w:firstColumn="0" w:lastColumn="0" w:oddVBand="0" w:evenVBand="0" w:oddHBand="0" w:evenHBand="0" w:firstRowFirstColumn="0" w:firstRowLastColumn="0" w:lastRowFirstColumn="0" w:lastRowLastColumn="0"/>
              <w:rPr>
                <w:rFonts w:ascii="Comic Sans MS" w:hAnsi="Comic Sans MS"/>
                <w:b w:val="0"/>
              </w:rPr>
            </w:pPr>
            <w:r w:rsidRPr="00C653FA">
              <w:rPr>
                <w:rFonts w:ascii="Comic Sans MS" w:hAnsi="Comic Sans MS"/>
                <w:b w:val="0"/>
              </w:rPr>
              <w:t>Energy Saving</w:t>
            </w:r>
          </w:p>
        </w:tc>
        <w:tc>
          <w:tcPr>
            <w:tcW w:w="1491" w:type="dxa"/>
          </w:tcPr>
          <w:p w:rsidR="00050D11" w:rsidRPr="00C653FA" w:rsidRDefault="00050D11" w:rsidP="00E451C4">
            <w:pPr>
              <w:jc w:val="center"/>
              <w:cnfStyle w:val="100000000000" w:firstRow="1" w:lastRow="0" w:firstColumn="0" w:lastColumn="0" w:oddVBand="0" w:evenVBand="0" w:oddHBand="0" w:evenHBand="0" w:firstRowFirstColumn="0" w:firstRowLastColumn="0" w:lastRowFirstColumn="0" w:lastRowLastColumn="0"/>
              <w:rPr>
                <w:rFonts w:ascii="Comic Sans MS" w:hAnsi="Comic Sans MS"/>
                <w:b w:val="0"/>
              </w:rPr>
            </w:pPr>
            <w:r w:rsidRPr="00C653FA">
              <w:rPr>
                <w:rFonts w:ascii="Comic Sans MS" w:hAnsi="Comic Sans MS"/>
                <w:b w:val="0"/>
              </w:rPr>
              <w:t>Payback Period</w:t>
            </w:r>
          </w:p>
        </w:tc>
      </w:tr>
      <w:tr w:rsidR="00050D11" w:rsidRPr="00C653FA" w:rsidTr="00F556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rsidR="00050D11" w:rsidRPr="00C653FA" w:rsidRDefault="00CC4AB9" w:rsidP="00E451C4">
            <w:pPr>
              <w:rPr>
                <w:rFonts w:ascii="Comic Sans MS" w:hAnsi="Comic Sans MS"/>
              </w:rPr>
            </w:pPr>
            <w:r>
              <w:rPr>
                <w:rFonts w:ascii="Comic Sans MS" w:hAnsi="Comic Sans MS"/>
              </w:rPr>
              <w:t>Energy Star Compliant Monitors</w:t>
            </w:r>
          </w:p>
        </w:tc>
        <w:tc>
          <w:tcPr>
            <w:tcW w:w="1700" w:type="dxa"/>
          </w:tcPr>
          <w:p w:rsidR="00050D11" w:rsidRPr="00C653FA" w:rsidRDefault="00CC4AB9" w:rsidP="00E451C4">
            <w:pPr>
              <w:cnfStyle w:val="000000100000" w:firstRow="0" w:lastRow="0" w:firstColumn="0" w:lastColumn="0" w:oddVBand="0" w:evenVBand="0" w:oddHBand="1" w:evenHBand="0" w:firstRowFirstColumn="0" w:firstRowLastColumn="0" w:lastRowFirstColumn="0" w:lastRowLastColumn="0"/>
              <w:rPr>
                <w:rFonts w:ascii="Comic Sans MS" w:hAnsi="Comic Sans MS"/>
              </w:rPr>
            </w:pPr>
            <w:r>
              <w:rPr>
                <w:rFonts w:ascii="Comic Sans MS" w:hAnsi="Comic Sans MS"/>
              </w:rPr>
              <w:t>1</w:t>
            </w:r>
          </w:p>
        </w:tc>
        <w:tc>
          <w:tcPr>
            <w:tcW w:w="1840" w:type="dxa"/>
          </w:tcPr>
          <w:p w:rsidR="00050D11" w:rsidRPr="00C653FA" w:rsidRDefault="00CC4AB9" w:rsidP="00E451C4">
            <w:pPr>
              <w:cnfStyle w:val="000000100000" w:firstRow="0" w:lastRow="0" w:firstColumn="0" w:lastColumn="0" w:oddVBand="0" w:evenVBand="0" w:oddHBand="1" w:evenHBand="0" w:firstRowFirstColumn="0" w:firstRowLastColumn="0" w:lastRowFirstColumn="0" w:lastRowLastColumn="0"/>
              <w:rPr>
                <w:rFonts w:ascii="Comic Sans MS" w:hAnsi="Comic Sans MS"/>
              </w:rPr>
            </w:pPr>
            <w:r>
              <w:rPr>
                <w:rFonts w:ascii="Comic Sans MS" w:hAnsi="Comic Sans MS"/>
              </w:rPr>
              <w:t>4,179</w:t>
            </w:r>
          </w:p>
        </w:tc>
        <w:tc>
          <w:tcPr>
            <w:tcW w:w="1953" w:type="dxa"/>
          </w:tcPr>
          <w:p w:rsidR="00050D11" w:rsidRPr="00C653FA" w:rsidRDefault="00CC4AB9" w:rsidP="00E451C4">
            <w:pPr>
              <w:cnfStyle w:val="000000100000" w:firstRow="0" w:lastRow="0" w:firstColumn="0" w:lastColumn="0" w:oddVBand="0" w:evenVBand="0" w:oddHBand="1" w:evenHBand="0" w:firstRowFirstColumn="0" w:firstRowLastColumn="0" w:lastRowFirstColumn="0" w:lastRowLastColumn="0"/>
              <w:rPr>
                <w:rFonts w:ascii="Comic Sans MS" w:hAnsi="Comic Sans MS"/>
              </w:rPr>
            </w:pPr>
            <w:r>
              <w:rPr>
                <w:rFonts w:ascii="Comic Sans MS" w:hAnsi="Comic Sans MS"/>
              </w:rPr>
              <w:t>30% - 40%</w:t>
            </w:r>
          </w:p>
        </w:tc>
        <w:tc>
          <w:tcPr>
            <w:tcW w:w="1491" w:type="dxa"/>
          </w:tcPr>
          <w:p w:rsidR="00050D11" w:rsidRPr="00C653FA" w:rsidRDefault="00CC4AB9" w:rsidP="00E451C4">
            <w:pPr>
              <w:cnfStyle w:val="000000100000" w:firstRow="0" w:lastRow="0" w:firstColumn="0" w:lastColumn="0" w:oddVBand="0" w:evenVBand="0" w:oddHBand="1" w:evenHBand="0" w:firstRowFirstColumn="0" w:firstRowLastColumn="0" w:lastRowFirstColumn="0" w:lastRowLastColumn="0"/>
              <w:rPr>
                <w:rFonts w:ascii="Comic Sans MS" w:hAnsi="Comic Sans MS"/>
              </w:rPr>
            </w:pPr>
            <w:r>
              <w:rPr>
                <w:rFonts w:ascii="Comic Sans MS" w:hAnsi="Comic Sans MS"/>
              </w:rPr>
              <w:t>1 year</w:t>
            </w:r>
          </w:p>
        </w:tc>
      </w:tr>
      <w:tr w:rsidR="00050D11" w:rsidRPr="00C653FA" w:rsidTr="00F5569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rsidR="00050D11" w:rsidRPr="00C653FA" w:rsidRDefault="00CA61B0" w:rsidP="00E451C4">
            <w:pPr>
              <w:rPr>
                <w:rFonts w:ascii="Comic Sans MS" w:hAnsi="Comic Sans MS"/>
              </w:rPr>
            </w:pPr>
            <w:r>
              <w:rPr>
                <w:rFonts w:ascii="Comic Sans MS" w:hAnsi="Comic Sans MS"/>
              </w:rPr>
              <w:t>Low Power Clients</w:t>
            </w:r>
          </w:p>
        </w:tc>
        <w:tc>
          <w:tcPr>
            <w:tcW w:w="1700" w:type="dxa"/>
          </w:tcPr>
          <w:p w:rsidR="00050D11" w:rsidRPr="00C653FA" w:rsidRDefault="00CA61B0" w:rsidP="00E451C4">
            <w:pPr>
              <w:cnfStyle w:val="000000010000" w:firstRow="0" w:lastRow="0" w:firstColumn="0" w:lastColumn="0" w:oddVBand="0" w:evenVBand="0" w:oddHBand="0" w:evenHBand="1" w:firstRowFirstColumn="0" w:firstRowLastColumn="0" w:lastRowFirstColumn="0" w:lastRowLastColumn="0"/>
              <w:rPr>
                <w:rFonts w:ascii="Comic Sans MS" w:hAnsi="Comic Sans MS"/>
              </w:rPr>
            </w:pPr>
            <w:r>
              <w:rPr>
                <w:rFonts w:ascii="Comic Sans MS" w:hAnsi="Comic Sans MS"/>
              </w:rPr>
              <w:t>2</w:t>
            </w:r>
          </w:p>
        </w:tc>
        <w:tc>
          <w:tcPr>
            <w:tcW w:w="1840" w:type="dxa"/>
          </w:tcPr>
          <w:p w:rsidR="00050D11" w:rsidRPr="00C653FA" w:rsidRDefault="00CA61B0" w:rsidP="00E451C4">
            <w:pPr>
              <w:cnfStyle w:val="000000010000" w:firstRow="0" w:lastRow="0" w:firstColumn="0" w:lastColumn="0" w:oddVBand="0" w:evenVBand="0" w:oddHBand="0" w:evenHBand="1" w:firstRowFirstColumn="0" w:firstRowLastColumn="0" w:lastRowFirstColumn="0" w:lastRowLastColumn="0"/>
              <w:rPr>
                <w:rFonts w:ascii="Comic Sans MS" w:hAnsi="Comic Sans MS"/>
              </w:rPr>
            </w:pPr>
            <w:r>
              <w:rPr>
                <w:rFonts w:ascii="Comic Sans MS" w:hAnsi="Comic Sans MS"/>
              </w:rPr>
              <w:t>2,000</w:t>
            </w:r>
          </w:p>
        </w:tc>
        <w:tc>
          <w:tcPr>
            <w:tcW w:w="1953" w:type="dxa"/>
          </w:tcPr>
          <w:p w:rsidR="00050D11" w:rsidRPr="00C653FA" w:rsidRDefault="00CA61B0" w:rsidP="00E451C4">
            <w:pPr>
              <w:cnfStyle w:val="000000010000" w:firstRow="0" w:lastRow="0" w:firstColumn="0" w:lastColumn="0" w:oddVBand="0" w:evenVBand="0" w:oddHBand="0" w:evenHBand="1" w:firstRowFirstColumn="0" w:firstRowLastColumn="0" w:lastRowFirstColumn="0" w:lastRowLastColumn="0"/>
              <w:rPr>
                <w:rFonts w:ascii="Comic Sans MS" w:hAnsi="Comic Sans MS"/>
              </w:rPr>
            </w:pPr>
            <w:r>
              <w:rPr>
                <w:rFonts w:ascii="Comic Sans MS" w:hAnsi="Comic Sans MS"/>
              </w:rPr>
              <w:t>60-75%</w:t>
            </w:r>
          </w:p>
        </w:tc>
        <w:tc>
          <w:tcPr>
            <w:tcW w:w="1491" w:type="dxa"/>
          </w:tcPr>
          <w:p w:rsidR="00050D11" w:rsidRPr="00C653FA" w:rsidRDefault="00CA61B0" w:rsidP="00E451C4">
            <w:pPr>
              <w:cnfStyle w:val="000000010000" w:firstRow="0" w:lastRow="0" w:firstColumn="0" w:lastColumn="0" w:oddVBand="0" w:evenVBand="0" w:oddHBand="0" w:evenHBand="1" w:firstRowFirstColumn="0" w:firstRowLastColumn="0" w:lastRowFirstColumn="0" w:lastRowLastColumn="0"/>
              <w:rPr>
                <w:rFonts w:ascii="Comic Sans MS" w:hAnsi="Comic Sans MS"/>
              </w:rPr>
            </w:pPr>
            <w:r>
              <w:rPr>
                <w:rFonts w:ascii="Comic Sans MS" w:hAnsi="Comic Sans MS"/>
              </w:rPr>
              <w:t>6 months</w:t>
            </w:r>
          </w:p>
        </w:tc>
      </w:tr>
    </w:tbl>
    <w:p w:rsidR="00CA61B0" w:rsidRDefault="00CA61B0" w:rsidP="00B86986">
      <w:pPr>
        <w:rPr>
          <w:rFonts w:ascii="Comic Sans MS" w:hAnsi="Comic Sans MS" w:cs="Arial"/>
          <w:b/>
        </w:rPr>
      </w:pPr>
    </w:p>
    <w:p w:rsidR="00B86986" w:rsidRPr="00B86986" w:rsidRDefault="00B86986" w:rsidP="00B86986">
      <w:pPr>
        <w:rPr>
          <w:rFonts w:ascii="Comic Sans MS" w:hAnsi="Comic Sans MS" w:cs="Arial"/>
          <w:b/>
        </w:rPr>
      </w:pPr>
      <w:r w:rsidRPr="00B86986">
        <w:rPr>
          <w:rFonts w:ascii="Comic Sans MS" w:hAnsi="Comic Sans MS" w:cs="Arial"/>
          <w:b/>
        </w:rPr>
        <w:t>Future Trends</w:t>
      </w:r>
    </w:p>
    <w:p w:rsidR="00006520" w:rsidRDefault="00006520" w:rsidP="00006520">
      <w:pPr>
        <w:pStyle w:val="Heading1"/>
        <w:shd w:val="clear" w:color="auto" w:fill="FFFFFF"/>
        <w:spacing w:before="0" w:beforeAutospacing="0" w:after="210" w:afterAutospacing="0" w:line="750" w:lineRule="atLeast"/>
        <w:textAlignment w:val="baseline"/>
        <w:rPr>
          <w:rFonts w:ascii="Georgia" w:hAnsi="Georgia"/>
          <w:b w:val="0"/>
          <w:bCs w:val="0"/>
          <w:color w:val="181818"/>
          <w:sz w:val="69"/>
          <w:szCs w:val="69"/>
        </w:rPr>
      </w:pPr>
      <w:r>
        <w:rPr>
          <w:rFonts w:ascii="Georgia" w:hAnsi="Georgia"/>
          <w:b w:val="0"/>
          <w:bCs w:val="0"/>
          <w:color w:val="181818"/>
          <w:sz w:val="69"/>
          <w:szCs w:val="69"/>
        </w:rPr>
        <w:t>$49 Android PC System</w:t>
      </w:r>
    </w:p>
    <w:p w:rsidR="00006520" w:rsidRDefault="00006520" w:rsidP="00006520">
      <w:pPr>
        <w:pStyle w:val="NormalWeb"/>
        <w:shd w:val="clear" w:color="auto" w:fill="FFFFFF"/>
        <w:spacing w:before="0" w:beforeAutospacing="0" w:after="300" w:afterAutospacing="0" w:line="315" w:lineRule="atLeast"/>
        <w:textAlignment w:val="baseline"/>
        <w:rPr>
          <w:rFonts w:ascii="Helvetica" w:hAnsi="Helvetica"/>
          <w:color w:val="444444"/>
          <w:sz w:val="21"/>
          <w:szCs w:val="21"/>
        </w:rPr>
      </w:pPr>
      <w:r>
        <w:rPr>
          <w:rFonts w:ascii="Helvetica" w:hAnsi="Helvetica"/>
          <w:color w:val="444444"/>
          <w:sz w:val="21"/>
          <w:szCs w:val="21"/>
        </w:rPr>
        <w:t>APC was not built like an ordinary PC. For openers, we started with an awareness that the purpose of a computer is to connect to the Internet. It is the Internet that now defines computing. When you begin here, magic happens.</w:t>
      </w:r>
    </w:p>
    <w:p w:rsidR="00006520" w:rsidRDefault="00006520" w:rsidP="00006520">
      <w:pPr>
        <w:pStyle w:val="NormalWeb"/>
        <w:shd w:val="clear" w:color="auto" w:fill="FFFFFF"/>
        <w:spacing w:before="0" w:beforeAutospacing="0" w:after="300" w:afterAutospacing="0" w:line="315" w:lineRule="atLeast"/>
        <w:textAlignment w:val="baseline"/>
        <w:rPr>
          <w:rFonts w:ascii="Helvetica" w:hAnsi="Helvetica"/>
          <w:color w:val="444444"/>
          <w:sz w:val="21"/>
          <w:szCs w:val="21"/>
        </w:rPr>
      </w:pPr>
      <w:r>
        <w:rPr>
          <w:rFonts w:ascii="Helvetica" w:hAnsi="Helvetica"/>
          <w:color w:val="444444"/>
          <w:sz w:val="21"/>
          <w:szCs w:val="21"/>
        </w:rPr>
        <w:t>Expensive, overpowered CPUs and bloated software are no longer relevant. With this awareness, we were able to drop power consumption to the point of making an energy-saving light-bulb jealous.</w:t>
      </w:r>
    </w:p>
    <w:p w:rsidR="00006520" w:rsidRDefault="00006520" w:rsidP="00006520">
      <w:pPr>
        <w:pStyle w:val="Heading2"/>
        <w:shd w:val="clear" w:color="auto" w:fill="FFFFFF"/>
        <w:spacing w:before="0" w:beforeAutospacing="0" w:after="150" w:afterAutospacing="0" w:line="600" w:lineRule="atLeast"/>
        <w:textAlignment w:val="baseline"/>
        <w:rPr>
          <w:rFonts w:ascii="Georgia" w:hAnsi="Georgia"/>
          <w:b w:val="0"/>
          <w:bCs w:val="0"/>
          <w:color w:val="181818"/>
          <w:sz w:val="53"/>
          <w:szCs w:val="53"/>
        </w:rPr>
      </w:pPr>
      <w:r>
        <w:rPr>
          <w:rFonts w:ascii="Georgia" w:hAnsi="Georgia"/>
          <w:b w:val="0"/>
          <w:bCs w:val="0"/>
          <w:color w:val="181818"/>
          <w:sz w:val="53"/>
          <w:szCs w:val="53"/>
        </w:rPr>
        <w:t>Technical Details</w:t>
      </w:r>
    </w:p>
    <w:p w:rsidR="00006520" w:rsidRDefault="00006520" w:rsidP="00006520">
      <w:pPr>
        <w:pStyle w:val="NormalWeb"/>
        <w:shd w:val="clear" w:color="auto" w:fill="FFFFFF"/>
        <w:spacing w:before="0" w:beforeAutospacing="0" w:after="300" w:afterAutospacing="0" w:line="315" w:lineRule="atLeast"/>
        <w:textAlignment w:val="baseline"/>
        <w:rPr>
          <w:rFonts w:ascii="Helvetica" w:hAnsi="Helvetica"/>
          <w:color w:val="444444"/>
          <w:sz w:val="21"/>
          <w:szCs w:val="21"/>
        </w:rPr>
      </w:pPr>
      <w:r>
        <w:rPr>
          <w:rFonts w:ascii="Helvetica" w:hAnsi="Helvetica"/>
          <w:color w:val="444444"/>
          <w:sz w:val="21"/>
          <w:szCs w:val="21"/>
        </w:rPr>
        <w:t>APC runs a custom Android system, built for keyboard and mouse input. A basic selection of applications is preinstalled. Also included is a full set of consumer I/O ports, enabling APC to connect to your PC monitor or TV.</w:t>
      </w:r>
    </w:p>
    <w:tbl>
      <w:tblPr>
        <w:tblW w:w="0" w:type="auto"/>
        <w:tblBorders>
          <w:top w:val="single" w:sz="12" w:space="0" w:color="000000"/>
        </w:tblBorders>
        <w:tblCellMar>
          <w:left w:w="0" w:type="dxa"/>
          <w:right w:w="0" w:type="dxa"/>
        </w:tblCellMar>
        <w:tblLook w:val="04A0" w:firstRow="1" w:lastRow="0" w:firstColumn="1" w:lastColumn="0" w:noHBand="0" w:noVBand="1"/>
      </w:tblPr>
      <w:tblGrid>
        <w:gridCol w:w="2007"/>
        <w:gridCol w:w="2583"/>
      </w:tblGrid>
      <w:tr w:rsidR="00006520" w:rsidTr="00006520">
        <w:trPr>
          <w:tblHeader/>
        </w:trPr>
        <w:tc>
          <w:tcPr>
            <w:tcW w:w="0" w:type="auto"/>
            <w:tcBorders>
              <w:top w:val="nil"/>
              <w:left w:val="nil"/>
              <w:bottom w:val="nil"/>
              <w:right w:val="nil"/>
            </w:tcBorders>
            <w:tcMar>
              <w:top w:w="0" w:type="dxa"/>
              <w:left w:w="75" w:type="dxa"/>
              <w:bottom w:w="75" w:type="dxa"/>
              <w:right w:w="75" w:type="dxa"/>
            </w:tcMar>
            <w:vAlign w:val="bottom"/>
            <w:hideMark/>
          </w:tcPr>
          <w:p w:rsidR="00006520" w:rsidRDefault="00006520">
            <w:pPr>
              <w:rPr>
                <w:b/>
                <w:bCs/>
                <w:sz w:val="21"/>
                <w:szCs w:val="21"/>
              </w:rPr>
            </w:pPr>
            <w:r>
              <w:rPr>
                <w:b/>
                <w:bCs/>
                <w:sz w:val="21"/>
                <w:szCs w:val="21"/>
              </w:rPr>
              <w:lastRenderedPageBreak/>
              <w:t>Item</w:t>
            </w:r>
          </w:p>
        </w:tc>
        <w:tc>
          <w:tcPr>
            <w:tcW w:w="0" w:type="auto"/>
            <w:tcBorders>
              <w:top w:val="nil"/>
              <w:left w:val="nil"/>
              <w:bottom w:val="nil"/>
              <w:right w:val="nil"/>
            </w:tcBorders>
            <w:tcMar>
              <w:top w:w="0" w:type="dxa"/>
              <w:left w:w="75" w:type="dxa"/>
              <w:bottom w:w="75" w:type="dxa"/>
              <w:right w:w="75" w:type="dxa"/>
            </w:tcMar>
            <w:vAlign w:val="bottom"/>
            <w:hideMark/>
          </w:tcPr>
          <w:p w:rsidR="00006520" w:rsidRDefault="00006520">
            <w:pPr>
              <w:rPr>
                <w:b/>
                <w:bCs/>
                <w:sz w:val="21"/>
                <w:szCs w:val="21"/>
              </w:rPr>
            </w:pPr>
            <w:r>
              <w:rPr>
                <w:b/>
                <w:bCs/>
                <w:sz w:val="21"/>
                <w:szCs w:val="21"/>
              </w:rPr>
              <w:t>Description</w:t>
            </w:r>
          </w:p>
        </w:tc>
      </w:tr>
      <w:tr w:rsidR="00006520" w:rsidTr="00006520">
        <w:tc>
          <w:tcPr>
            <w:tcW w:w="0" w:type="auto"/>
            <w:tcBorders>
              <w:top w:val="nil"/>
              <w:left w:val="nil"/>
              <w:bottom w:val="nil"/>
              <w:right w:val="nil"/>
            </w:tcBorders>
            <w:tcMar>
              <w:top w:w="75" w:type="dxa"/>
              <w:left w:w="75" w:type="dxa"/>
              <w:bottom w:w="75" w:type="dxa"/>
              <w:right w:w="450" w:type="dxa"/>
            </w:tcMar>
            <w:vAlign w:val="bottom"/>
            <w:hideMark/>
          </w:tcPr>
          <w:p w:rsidR="00006520" w:rsidRDefault="00006520">
            <w:pPr>
              <w:rPr>
                <w:sz w:val="21"/>
                <w:szCs w:val="21"/>
              </w:rPr>
            </w:pPr>
            <w:r>
              <w:rPr>
                <w:sz w:val="21"/>
                <w:szCs w:val="21"/>
              </w:rPr>
              <w:t>Model</w:t>
            </w:r>
          </w:p>
        </w:tc>
        <w:tc>
          <w:tcPr>
            <w:tcW w:w="0" w:type="auto"/>
            <w:tcBorders>
              <w:top w:val="nil"/>
              <w:left w:val="nil"/>
              <w:bottom w:val="nil"/>
              <w:right w:val="nil"/>
            </w:tcBorders>
            <w:tcMar>
              <w:top w:w="75" w:type="dxa"/>
              <w:left w:w="75" w:type="dxa"/>
              <w:bottom w:w="75" w:type="dxa"/>
              <w:right w:w="450" w:type="dxa"/>
            </w:tcMar>
            <w:vAlign w:val="bottom"/>
            <w:hideMark/>
          </w:tcPr>
          <w:p w:rsidR="00006520" w:rsidRDefault="00006520">
            <w:pPr>
              <w:rPr>
                <w:sz w:val="21"/>
                <w:szCs w:val="21"/>
              </w:rPr>
            </w:pPr>
            <w:r>
              <w:rPr>
                <w:sz w:val="21"/>
                <w:szCs w:val="21"/>
              </w:rPr>
              <w:t>APC 8750</w:t>
            </w:r>
          </w:p>
        </w:tc>
      </w:tr>
      <w:tr w:rsidR="00006520" w:rsidTr="00006520">
        <w:tc>
          <w:tcPr>
            <w:tcW w:w="0" w:type="auto"/>
            <w:tcBorders>
              <w:top w:val="nil"/>
              <w:left w:val="nil"/>
              <w:bottom w:val="nil"/>
              <w:right w:val="nil"/>
            </w:tcBorders>
            <w:shd w:val="clear" w:color="auto" w:fill="F5F5F5"/>
            <w:tcMar>
              <w:top w:w="75" w:type="dxa"/>
              <w:left w:w="75" w:type="dxa"/>
              <w:bottom w:w="75" w:type="dxa"/>
              <w:right w:w="450" w:type="dxa"/>
            </w:tcMar>
            <w:vAlign w:val="bottom"/>
            <w:hideMark/>
          </w:tcPr>
          <w:p w:rsidR="00006520" w:rsidRDefault="00006520">
            <w:pPr>
              <w:rPr>
                <w:sz w:val="21"/>
                <w:szCs w:val="21"/>
              </w:rPr>
            </w:pPr>
            <w:r>
              <w:rPr>
                <w:sz w:val="21"/>
                <w:szCs w:val="21"/>
              </w:rPr>
              <w:t>Software</w:t>
            </w:r>
          </w:p>
        </w:tc>
        <w:tc>
          <w:tcPr>
            <w:tcW w:w="0" w:type="auto"/>
            <w:tcBorders>
              <w:top w:val="nil"/>
              <w:left w:val="nil"/>
              <w:bottom w:val="nil"/>
              <w:right w:val="nil"/>
            </w:tcBorders>
            <w:shd w:val="clear" w:color="auto" w:fill="F5F5F5"/>
            <w:tcMar>
              <w:top w:w="75" w:type="dxa"/>
              <w:left w:w="75" w:type="dxa"/>
              <w:bottom w:w="75" w:type="dxa"/>
              <w:right w:w="450" w:type="dxa"/>
            </w:tcMar>
            <w:vAlign w:val="bottom"/>
            <w:hideMark/>
          </w:tcPr>
          <w:p w:rsidR="00006520" w:rsidRDefault="00006520">
            <w:pPr>
              <w:rPr>
                <w:sz w:val="21"/>
                <w:szCs w:val="21"/>
              </w:rPr>
            </w:pPr>
            <w:r>
              <w:rPr>
                <w:sz w:val="21"/>
                <w:szCs w:val="21"/>
              </w:rPr>
              <w:t>Android 2.3 (PC System)</w:t>
            </w:r>
          </w:p>
        </w:tc>
      </w:tr>
      <w:tr w:rsidR="00006520" w:rsidTr="00006520">
        <w:tc>
          <w:tcPr>
            <w:tcW w:w="0" w:type="auto"/>
            <w:tcBorders>
              <w:top w:val="nil"/>
              <w:left w:val="nil"/>
              <w:bottom w:val="nil"/>
              <w:right w:val="nil"/>
            </w:tcBorders>
            <w:tcMar>
              <w:top w:w="75" w:type="dxa"/>
              <w:left w:w="75" w:type="dxa"/>
              <w:bottom w:w="75" w:type="dxa"/>
              <w:right w:w="450" w:type="dxa"/>
            </w:tcMar>
            <w:vAlign w:val="bottom"/>
            <w:hideMark/>
          </w:tcPr>
          <w:p w:rsidR="00006520" w:rsidRDefault="00006520">
            <w:pPr>
              <w:rPr>
                <w:sz w:val="21"/>
                <w:szCs w:val="21"/>
              </w:rPr>
            </w:pPr>
            <w:r>
              <w:rPr>
                <w:sz w:val="21"/>
                <w:szCs w:val="21"/>
              </w:rPr>
              <w:t>Chip</w:t>
            </w:r>
          </w:p>
        </w:tc>
        <w:tc>
          <w:tcPr>
            <w:tcW w:w="0" w:type="auto"/>
            <w:tcBorders>
              <w:top w:val="nil"/>
              <w:left w:val="nil"/>
              <w:bottom w:val="nil"/>
              <w:right w:val="nil"/>
            </w:tcBorders>
            <w:tcMar>
              <w:top w:w="75" w:type="dxa"/>
              <w:left w:w="75" w:type="dxa"/>
              <w:bottom w:w="75" w:type="dxa"/>
              <w:right w:w="450" w:type="dxa"/>
            </w:tcMar>
            <w:vAlign w:val="bottom"/>
            <w:hideMark/>
          </w:tcPr>
          <w:p w:rsidR="00006520" w:rsidRDefault="00006520">
            <w:pPr>
              <w:rPr>
                <w:sz w:val="21"/>
                <w:szCs w:val="21"/>
              </w:rPr>
            </w:pPr>
            <w:r>
              <w:rPr>
                <w:sz w:val="21"/>
                <w:szCs w:val="21"/>
              </w:rPr>
              <w:t>VIA 800MHz Processor</w:t>
            </w:r>
          </w:p>
        </w:tc>
      </w:tr>
      <w:tr w:rsidR="00006520" w:rsidTr="00006520">
        <w:tc>
          <w:tcPr>
            <w:tcW w:w="0" w:type="auto"/>
            <w:tcBorders>
              <w:top w:val="nil"/>
              <w:left w:val="nil"/>
              <w:bottom w:val="nil"/>
              <w:right w:val="nil"/>
            </w:tcBorders>
            <w:shd w:val="clear" w:color="auto" w:fill="F5F5F5"/>
            <w:tcMar>
              <w:top w:w="75" w:type="dxa"/>
              <w:left w:w="75" w:type="dxa"/>
              <w:bottom w:w="75" w:type="dxa"/>
              <w:right w:w="450" w:type="dxa"/>
            </w:tcMar>
            <w:vAlign w:val="bottom"/>
            <w:hideMark/>
          </w:tcPr>
          <w:p w:rsidR="00006520" w:rsidRDefault="00006520">
            <w:pPr>
              <w:rPr>
                <w:sz w:val="21"/>
                <w:szCs w:val="21"/>
              </w:rPr>
            </w:pPr>
            <w:r>
              <w:rPr>
                <w:sz w:val="21"/>
                <w:szCs w:val="21"/>
              </w:rPr>
              <w:t>Memory</w:t>
            </w:r>
          </w:p>
        </w:tc>
        <w:tc>
          <w:tcPr>
            <w:tcW w:w="0" w:type="auto"/>
            <w:tcBorders>
              <w:top w:val="nil"/>
              <w:left w:val="nil"/>
              <w:bottom w:val="nil"/>
              <w:right w:val="nil"/>
            </w:tcBorders>
            <w:shd w:val="clear" w:color="auto" w:fill="F5F5F5"/>
            <w:tcMar>
              <w:top w:w="75" w:type="dxa"/>
              <w:left w:w="75" w:type="dxa"/>
              <w:bottom w:w="75" w:type="dxa"/>
              <w:right w:w="450" w:type="dxa"/>
            </w:tcMar>
            <w:vAlign w:val="bottom"/>
            <w:hideMark/>
          </w:tcPr>
          <w:p w:rsidR="00006520" w:rsidRDefault="00006520">
            <w:pPr>
              <w:rPr>
                <w:sz w:val="21"/>
                <w:szCs w:val="21"/>
              </w:rPr>
            </w:pPr>
            <w:r>
              <w:rPr>
                <w:sz w:val="21"/>
                <w:szCs w:val="21"/>
              </w:rPr>
              <w:t>DDR3 512MB Memory</w:t>
            </w:r>
            <w:r>
              <w:rPr>
                <w:rStyle w:val="apple-converted-space"/>
                <w:sz w:val="21"/>
                <w:szCs w:val="21"/>
              </w:rPr>
              <w:t> </w:t>
            </w:r>
            <w:r>
              <w:rPr>
                <w:sz w:val="21"/>
                <w:szCs w:val="21"/>
              </w:rPr>
              <w:br/>
              <w:t>2GB NAND Flash</w:t>
            </w:r>
          </w:p>
        </w:tc>
      </w:tr>
      <w:tr w:rsidR="00006520" w:rsidTr="00006520">
        <w:tc>
          <w:tcPr>
            <w:tcW w:w="0" w:type="auto"/>
            <w:tcBorders>
              <w:top w:val="nil"/>
              <w:left w:val="nil"/>
              <w:bottom w:val="nil"/>
              <w:right w:val="nil"/>
            </w:tcBorders>
            <w:tcMar>
              <w:top w:w="75" w:type="dxa"/>
              <w:left w:w="75" w:type="dxa"/>
              <w:bottom w:w="75" w:type="dxa"/>
              <w:right w:w="450" w:type="dxa"/>
            </w:tcMar>
            <w:vAlign w:val="bottom"/>
            <w:hideMark/>
          </w:tcPr>
          <w:p w:rsidR="00006520" w:rsidRDefault="00006520">
            <w:pPr>
              <w:rPr>
                <w:sz w:val="21"/>
                <w:szCs w:val="21"/>
              </w:rPr>
            </w:pPr>
            <w:r>
              <w:rPr>
                <w:sz w:val="21"/>
                <w:szCs w:val="21"/>
              </w:rPr>
              <w:t>Graphics</w:t>
            </w:r>
          </w:p>
        </w:tc>
        <w:tc>
          <w:tcPr>
            <w:tcW w:w="0" w:type="auto"/>
            <w:tcBorders>
              <w:top w:val="nil"/>
              <w:left w:val="nil"/>
              <w:bottom w:val="nil"/>
              <w:right w:val="nil"/>
            </w:tcBorders>
            <w:tcMar>
              <w:top w:w="75" w:type="dxa"/>
              <w:left w:w="75" w:type="dxa"/>
              <w:bottom w:w="75" w:type="dxa"/>
              <w:right w:w="450" w:type="dxa"/>
            </w:tcMar>
            <w:vAlign w:val="bottom"/>
            <w:hideMark/>
          </w:tcPr>
          <w:p w:rsidR="00006520" w:rsidRDefault="00006520">
            <w:pPr>
              <w:rPr>
                <w:sz w:val="21"/>
                <w:szCs w:val="21"/>
              </w:rPr>
            </w:pPr>
            <w:r>
              <w:rPr>
                <w:sz w:val="21"/>
                <w:szCs w:val="21"/>
              </w:rPr>
              <w:t>Built-in 2D/3D Graphic</w:t>
            </w:r>
            <w:r>
              <w:rPr>
                <w:rStyle w:val="apple-converted-space"/>
                <w:sz w:val="21"/>
                <w:szCs w:val="21"/>
              </w:rPr>
              <w:t> </w:t>
            </w:r>
            <w:r>
              <w:rPr>
                <w:sz w:val="21"/>
                <w:szCs w:val="21"/>
              </w:rPr>
              <w:br/>
              <w:t>Resolution up to 720p</w:t>
            </w:r>
          </w:p>
        </w:tc>
      </w:tr>
      <w:tr w:rsidR="00006520" w:rsidTr="00006520">
        <w:tc>
          <w:tcPr>
            <w:tcW w:w="0" w:type="auto"/>
            <w:tcBorders>
              <w:top w:val="nil"/>
              <w:left w:val="nil"/>
              <w:bottom w:val="nil"/>
              <w:right w:val="nil"/>
            </w:tcBorders>
            <w:shd w:val="clear" w:color="auto" w:fill="F5F5F5"/>
            <w:tcMar>
              <w:top w:w="75" w:type="dxa"/>
              <w:left w:w="75" w:type="dxa"/>
              <w:bottom w:w="75" w:type="dxa"/>
              <w:right w:w="450" w:type="dxa"/>
            </w:tcMar>
            <w:vAlign w:val="bottom"/>
            <w:hideMark/>
          </w:tcPr>
          <w:p w:rsidR="00006520" w:rsidRDefault="00006520">
            <w:pPr>
              <w:rPr>
                <w:sz w:val="21"/>
                <w:szCs w:val="21"/>
              </w:rPr>
            </w:pPr>
            <w:r>
              <w:rPr>
                <w:sz w:val="21"/>
                <w:szCs w:val="21"/>
              </w:rPr>
              <w:t>Input and Output</w:t>
            </w:r>
          </w:p>
        </w:tc>
        <w:tc>
          <w:tcPr>
            <w:tcW w:w="0" w:type="auto"/>
            <w:tcBorders>
              <w:top w:val="nil"/>
              <w:left w:val="nil"/>
              <w:bottom w:val="nil"/>
              <w:right w:val="nil"/>
            </w:tcBorders>
            <w:shd w:val="clear" w:color="auto" w:fill="F5F5F5"/>
            <w:tcMar>
              <w:top w:w="75" w:type="dxa"/>
              <w:left w:w="75" w:type="dxa"/>
              <w:bottom w:w="75" w:type="dxa"/>
              <w:right w:w="450" w:type="dxa"/>
            </w:tcMar>
            <w:vAlign w:val="bottom"/>
            <w:hideMark/>
          </w:tcPr>
          <w:p w:rsidR="00006520" w:rsidRDefault="00006520">
            <w:pPr>
              <w:rPr>
                <w:sz w:val="21"/>
                <w:szCs w:val="21"/>
              </w:rPr>
            </w:pPr>
            <w:r>
              <w:rPr>
                <w:sz w:val="21"/>
                <w:szCs w:val="21"/>
              </w:rPr>
              <w:t>HDMI</w:t>
            </w:r>
            <w:r>
              <w:rPr>
                <w:sz w:val="21"/>
                <w:szCs w:val="21"/>
              </w:rPr>
              <w:br/>
              <w:t>VGA</w:t>
            </w:r>
            <w:r>
              <w:rPr>
                <w:sz w:val="21"/>
                <w:szCs w:val="21"/>
              </w:rPr>
              <w:br/>
              <w:t>USB 2.0 (x4)</w:t>
            </w:r>
            <w:r>
              <w:rPr>
                <w:sz w:val="21"/>
                <w:szCs w:val="21"/>
              </w:rPr>
              <w:br/>
              <w:t xml:space="preserve">Audio out / </w:t>
            </w:r>
            <w:proofErr w:type="spellStart"/>
            <w:r>
              <w:rPr>
                <w:sz w:val="21"/>
                <w:szCs w:val="21"/>
              </w:rPr>
              <w:t>Mic</w:t>
            </w:r>
            <w:proofErr w:type="spellEnd"/>
            <w:r>
              <w:rPr>
                <w:sz w:val="21"/>
                <w:szCs w:val="21"/>
              </w:rPr>
              <w:t xml:space="preserve"> in</w:t>
            </w:r>
            <w:r>
              <w:rPr>
                <w:rStyle w:val="apple-converted-space"/>
                <w:sz w:val="21"/>
                <w:szCs w:val="21"/>
              </w:rPr>
              <w:t> </w:t>
            </w:r>
            <w:r>
              <w:rPr>
                <w:sz w:val="21"/>
                <w:szCs w:val="21"/>
              </w:rPr>
              <w:br/>
            </w:r>
            <w:proofErr w:type="spellStart"/>
            <w:r>
              <w:rPr>
                <w:sz w:val="21"/>
                <w:szCs w:val="21"/>
              </w:rPr>
              <w:t>microSD</w:t>
            </w:r>
            <w:proofErr w:type="spellEnd"/>
            <w:r>
              <w:rPr>
                <w:sz w:val="21"/>
                <w:szCs w:val="21"/>
              </w:rPr>
              <w:t xml:space="preserve"> Slot</w:t>
            </w:r>
            <w:r>
              <w:rPr>
                <w:rStyle w:val="apple-converted-space"/>
                <w:sz w:val="21"/>
                <w:szCs w:val="21"/>
              </w:rPr>
              <w:t> </w:t>
            </w:r>
          </w:p>
        </w:tc>
      </w:tr>
      <w:tr w:rsidR="00006520" w:rsidTr="00006520">
        <w:tc>
          <w:tcPr>
            <w:tcW w:w="0" w:type="auto"/>
            <w:tcBorders>
              <w:top w:val="nil"/>
              <w:left w:val="nil"/>
              <w:bottom w:val="nil"/>
              <w:right w:val="nil"/>
            </w:tcBorders>
            <w:tcMar>
              <w:top w:w="75" w:type="dxa"/>
              <w:left w:w="75" w:type="dxa"/>
              <w:bottom w:w="75" w:type="dxa"/>
              <w:right w:w="450" w:type="dxa"/>
            </w:tcMar>
            <w:vAlign w:val="bottom"/>
            <w:hideMark/>
          </w:tcPr>
          <w:p w:rsidR="00006520" w:rsidRDefault="00006520">
            <w:pPr>
              <w:rPr>
                <w:sz w:val="21"/>
                <w:szCs w:val="21"/>
              </w:rPr>
            </w:pPr>
            <w:r>
              <w:rPr>
                <w:sz w:val="21"/>
                <w:szCs w:val="21"/>
              </w:rPr>
              <w:t>Network</w:t>
            </w:r>
          </w:p>
        </w:tc>
        <w:tc>
          <w:tcPr>
            <w:tcW w:w="0" w:type="auto"/>
            <w:tcBorders>
              <w:top w:val="nil"/>
              <w:left w:val="nil"/>
              <w:bottom w:val="nil"/>
              <w:right w:val="nil"/>
            </w:tcBorders>
            <w:tcMar>
              <w:top w:w="75" w:type="dxa"/>
              <w:left w:w="75" w:type="dxa"/>
              <w:bottom w:w="75" w:type="dxa"/>
              <w:right w:w="450" w:type="dxa"/>
            </w:tcMar>
            <w:vAlign w:val="bottom"/>
            <w:hideMark/>
          </w:tcPr>
          <w:p w:rsidR="00006520" w:rsidRDefault="00006520">
            <w:pPr>
              <w:rPr>
                <w:sz w:val="21"/>
                <w:szCs w:val="21"/>
              </w:rPr>
            </w:pPr>
            <w:r>
              <w:rPr>
                <w:sz w:val="21"/>
                <w:szCs w:val="21"/>
              </w:rPr>
              <w:t>10/100 Ethernet</w:t>
            </w:r>
          </w:p>
        </w:tc>
      </w:tr>
      <w:tr w:rsidR="00006520" w:rsidTr="00006520">
        <w:tc>
          <w:tcPr>
            <w:tcW w:w="0" w:type="auto"/>
            <w:tcBorders>
              <w:top w:val="nil"/>
              <w:left w:val="nil"/>
              <w:bottom w:val="nil"/>
              <w:right w:val="nil"/>
            </w:tcBorders>
            <w:shd w:val="clear" w:color="auto" w:fill="F5F5F5"/>
            <w:tcMar>
              <w:top w:w="75" w:type="dxa"/>
              <w:left w:w="75" w:type="dxa"/>
              <w:bottom w:w="75" w:type="dxa"/>
              <w:right w:w="450" w:type="dxa"/>
            </w:tcMar>
            <w:vAlign w:val="bottom"/>
            <w:hideMark/>
          </w:tcPr>
          <w:p w:rsidR="00006520" w:rsidRDefault="00006520">
            <w:pPr>
              <w:rPr>
                <w:sz w:val="21"/>
                <w:szCs w:val="21"/>
              </w:rPr>
            </w:pPr>
            <w:r>
              <w:rPr>
                <w:sz w:val="21"/>
                <w:szCs w:val="21"/>
              </w:rPr>
              <w:t>Size</w:t>
            </w:r>
          </w:p>
        </w:tc>
        <w:tc>
          <w:tcPr>
            <w:tcW w:w="0" w:type="auto"/>
            <w:tcBorders>
              <w:top w:val="nil"/>
              <w:left w:val="nil"/>
              <w:bottom w:val="nil"/>
              <w:right w:val="nil"/>
            </w:tcBorders>
            <w:shd w:val="clear" w:color="auto" w:fill="F5F5F5"/>
            <w:tcMar>
              <w:top w:w="75" w:type="dxa"/>
              <w:left w:w="75" w:type="dxa"/>
              <w:bottom w:w="75" w:type="dxa"/>
              <w:right w:w="450" w:type="dxa"/>
            </w:tcMar>
            <w:vAlign w:val="bottom"/>
            <w:hideMark/>
          </w:tcPr>
          <w:p w:rsidR="00006520" w:rsidRDefault="00006520">
            <w:pPr>
              <w:rPr>
                <w:sz w:val="21"/>
                <w:szCs w:val="21"/>
              </w:rPr>
            </w:pPr>
            <w:r>
              <w:rPr>
                <w:sz w:val="21"/>
                <w:szCs w:val="21"/>
              </w:rPr>
              <w:t>170 x 85mm (W x H)</w:t>
            </w:r>
            <w:r>
              <w:rPr>
                <w:rStyle w:val="apple-converted-space"/>
                <w:sz w:val="21"/>
                <w:szCs w:val="21"/>
              </w:rPr>
              <w:t> </w:t>
            </w:r>
            <w:r>
              <w:rPr>
                <w:sz w:val="21"/>
                <w:szCs w:val="21"/>
              </w:rPr>
              <w:br/>
              <w:t>Neo-ITX Standard*</w:t>
            </w:r>
          </w:p>
        </w:tc>
      </w:tr>
    </w:tbl>
    <w:p w:rsidR="00006520" w:rsidRDefault="00006520" w:rsidP="00006520">
      <w:pPr>
        <w:shd w:val="clear" w:color="auto" w:fill="FFFFFF"/>
        <w:spacing w:line="315" w:lineRule="atLeast"/>
        <w:textAlignment w:val="baseline"/>
        <w:rPr>
          <w:rFonts w:ascii="Helvetica" w:hAnsi="Helvetica"/>
          <w:color w:val="444444"/>
          <w:sz w:val="21"/>
          <w:szCs w:val="21"/>
        </w:rPr>
      </w:pPr>
    </w:p>
    <w:sectPr w:rsidR="000065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64A" w:rsidRDefault="0063364A" w:rsidP="00AD217D">
      <w:pPr>
        <w:spacing w:after="0" w:line="240" w:lineRule="auto"/>
      </w:pPr>
      <w:r>
        <w:separator/>
      </w:r>
    </w:p>
  </w:endnote>
  <w:endnote w:type="continuationSeparator" w:id="0">
    <w:p w:rsidR="0063364A" w:rsidRDefault="0063364A" w:rsidP="00AD2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64A" w:rsidRDefault="0063364A" w:rsidP="00AD217D">
      <w:pPr>
        <w:spacing w:after="0" w:line="240" w:lineRule="auto"/>
      </w:pPr>
      <w:r>
        <w:separator/>
      </w:r>
    </w:p>
  </w:footnote>
  <w:footnote w:type="continuationSeparator" w:id="0">
    <w:p w:rsidR="0063364A" w:rsidRDefault="0063364A" w:rsidP="00AD217D">
      <w:pPr>
        <w:spacing w:after="0" w:line="240" w:lineRule="auto"/>
      </w:pPr>
      <w:r>
        <w:continuationSeparator/>
      </w:r>
    </w:p>
  </w:footnote>
  <w:footnote w:id="1">
    <w:p w:rsidR="00E451C4" w:rsidRPr="00AD217D" w:rsidRDefault="00E451C4">
      <w:pPr>
        <w:pStyle w:val="FootnoteText"/>
        <w:rPr>
          <w:lang w:val="en-US"/>
        </w:rPr>
      </w:pPr>
      <w:r>
        <w:rPr>
          <w:rStyle w:val="FootnoteReference"/>
        </w:rPr>
        <w:footnoteRef/>
      </w:r>
      <w:r>
        <w:t xml:space="preserve"> </w:t>
      </w:r>
      <w:r w:rsidRPr="00AD217D">
        <w:t>http://shop.bsigroup.com/en/Browse-by-Subject/Green-IT/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6176B"/>
    <w:multiLevelType w:val="hybridMultilevel"/>
    <w:tmpl w:val="64160F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E5D65"/>
    <w:multiLevelType w:val="hybridMultilevel"/>
    <w:tmpl w:val="BF606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C10DD4"/>
    <w:multiLevelType w:val="hybridMultilevel"/>
    <w:tmpl w:val="6356470A"/>
    <w:lvl w:ilvl="0" w:tplc="58E6D0F6">
      <w:start w:val="1"/>
      <w:numFmt w:val="bullet"/>
      <w:lvlText w:val=""/>
      <w:lvlJc w:val="left"/>
      <w:pPr>
        <w:tabs>
          <w:tab w:val="num" w:pos="1413"/>
        </w:tabs>
        <w:ind w:left="1376" w:hanging="416"/>
      </w:pPr>
      <w:rPr>
        <w:rFonts w:ascii="Wingdings 2" w:hAnsi="Wingdings 2"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15CB3A49"/>
    <w:multiLevelType w:val="hybridMultilevel"/>
    <w:tmpl w:val="4F76E5CA"/>
    <w:lvl w:ilvl="0" w:tplc="A5CAE3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90A3AAF"/>
    <w:multiLevelType w:val="hybridMultilevel"/>
    <w:tmpl w:val="9BD85C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23224B"/>
    <w:multiLevelType w:val="hybridMultilevel"/>
    <w:tmpl w:val="88EC5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2D293C"/>
    <w:multiLevelType w:val="hybridMultilevel"/>
    <w:tmpl w:val="702CBDF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BD2581D"/>
    <w:multiLevelType w:val="hybridMultilevel"/>
    <w:tmpl w:val="54A6F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496CF3"/>
    <w:multiLevelType w:val="hybridMultilevel"/>
    <w:tmpl w:val="910640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0D2CA4"/>
    <w:multiLevelType w:val="hybridMultilevel"/>
    <w:tmpl w:val="96FA8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73C5EF3"/>
    <w:multiLevelType w:val="hybridMultilevel"/>
    <w:tmpl w:val="9D5C6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F27AF8"/>
    <w:multiLevelType w:val="hybridMultilevel"/>
    <w:tmpl w:val="A2B6A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41545B"/>
    <w:multiLevelType w:val="hybridMultilevel"/>
    <w:tmpl w:val="702CBDF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68D45F91"/>
    <w:multiLevelType w:val="hybridMultilevel"/>
    <w:tmpl w:val="8F8A1BF8"/>
    <w:lvl w:ilvl="0" w:tplc="0F442A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9302016"/>
    <w:multiLevelType w:val="hybridMultilevel"/>
    <w:tmpl w:val="C9BA7AAC"/>
    <w:lvl w:ilvl="0" w:tplc="85C697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1E3586A"/>
    <w:multiLevelType w:val="hybridMultilevel"/>
    <w:tmpl w:val="2E364656"/>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2"/>
  </w:num>
  <w:num w:numId="2">
    <w:abstractNumId w:val="6"/>
  </w:num>
  <w:num w:numId="3">
    <w:abstractNumId w:val="15"/>
  </w:num>
  <w:num w:numId="4">
    <w:abstractNumId w:val="3"/>
  </w:num>
  <w:num w:numId="5">
    <w:abstractNumId w:val="13"/>
  </w:num>
  <w:num w:numId="6">
    <w:abstractNumId w:val="10"/>
  </w:num>
  <w:num w:numId="7">
    <w:abstractNumId w:val="5"/>
  </w:num>
  <w:num w:numId="8">
    <w:abstractNumId w:val="4"/>
  </w:num>
  <w:num w:numId="9">
    <w:abstractNumId w:val="11"/>
  </w:num>
  <w:num w:numId="10">
    <w:abstractNumId w:val="14"/>
  </w:num>
  <w:num w:numId="11">
    <w:abstractNumId w:val="1"/>
  </w:num>
  <w:num w:numId="12">
    <w:abstractNumId w:val="8"/>
  </w:num>
  <w:num w:numId="13">
    <w:abstractNumId w:val="2"/>
  </w:num>
  <w:num w:numId="14">
    <w:abstractNumId w:val="0"/>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D11"/>
    <w:rsid w:val="00006520"/>
    <w:rsid w:val="00050D11"/>
    <w:rsid w:val="001114C4"/>
    <w:rsid w:val="001571E7"/>
    <w:rsid w:val="00171B12"/>
    <w:rsid w:val="00190F1A"/>
    <w:rsid w:val="0019646F"/>
    <w:rsid w:val="001A5DF0"/>
    <w:rsid w:val="001A7EA3"/>
    <w:rsid w:val="00217D04"/>
    <w:rsid w:val="00222A64"/>
    <w:rsid w:val="00227B0E"/>
    <w:rsid w:val="00230B63"/>
    <w:rsid w:val="00253A6D"/>
    <w:rsid w:val="002958BB"/>
    <w:rsid w:val="00377D8A"/>
    <w:rsid w:val="0042757C"/>
    <w:rsid w:val="0043591C"/>
    <w:rsid w:val="004A0897"/>
    <w:rsid w:val="004F5137"/>
    <w:rsid w:val="005C08C5"/>
    <w:rsid w:val="005D3401"/>
    <w:rsid w:val="006037B2"/>
    <w:rsid w:val="00626E73"/>
    <w:rsid w:val="0063364A"/>
    <w:rsid w:val="006B5439"/>
    <w:rsid w:val="007800E4"/>
    <w:rsid w:val="00791B30"/>
    <w:rsid w:val="007D5180"/>
    <w:rsid w:val="008129B2"/>
    <w:rsid w:val="00873007"/>
    <w:rsid w:val="00884C09"/>
    <w:rsid w:val="008C131E"/>
    <w:rsid w:val="008F2F86"/>
    <w:rsid w:val="009218D7"/>
    <w:rsid w:val="00933A86"/>
    <w:rsid w:val="00934239"/>
    <w:rsid w:val="009918D1"/>
    <w:rsid w:val="009C4826"/>
    <w:rsid w:val="009C65A4"/>
    <w:rsid w:val="009D7089"/>
    <w:rsid w:val="00AA2E2D"/>
    <w:rsid w:val="00AB2C8E"/>
    <w:rsid w:val="00AD217D"/>
    <w:rsid w:val="00B7327D"/>
    <w:rsid w:val="00B86986"/>
    <w:rsid w:val="00BB322B"/>
    <w:rsid w:val="00C72B57"/>
    <w:rsid w:val="00CA61B0"/>
    <w:rsid w:val="00CC4AB9"/>
    <w:rsid w:val="00D6241F"/>
    <w:rsid w:val="00D6520B"/>
    <w:rsid w:val="00D97A2F"/>
    <w:rsid w:val="00E337E1"/>
    <w:rsid w:val="00E451C4"/>
    <w:rsid w:val="00E82E2F"/>
    <w:rsid w:val="00EA5EBE"/>
    <w:rsid w:val="00EA781E"/>
    <w:rsid w:val="00F143E7"/>
    <w:rsid w:val="00F207E0"/>
    <w:rsid w:val="00F4780C"/>
    <w:rsid w:val="00F53FD2"/>
    <w:rsid w:val="00F55692"/>
    <w:rsid w:val="00F653DC"/>
    <w:rsid w:val="00F66816"/>
    <w:rsid w:val="00FC29E8"/>
    <w:rsid w:val="00FC5EA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laceName"/>
  <w:smartTagType w:namespaceuri="urn:schemas-microsoft-com:office:smarttags" w:name="PlaceType"/>
  <w:smartTagType w:namespaceuri="urn:schemas-microsoft-com:office:smarttags" w:name="ti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D11"/>
  </w:style>
  <w:style w:type="paragraph" w:styleId="Heading1">
    <w:name w:val="heading 1"/>
    <w:basedOn w:val="Normal"/>
    <w:link w:val="Heading1Char"/>
    <w:uiPriority w:val="9"/>
    <w:qFormat/>
    <w:rsid w:val="00006520"/>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2">
    <w:name w:val="heading 2"/>
    <w:basedOn w:val="Normal"/>
    <w:link w:val="Heading2Char"/>
    <w:uiPriority w:val="9"/>
    <w:qFormat/>
    <w:rsid w:val="00006520"/>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50D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050D11"/>
    <w:rPr>
      <w:color w:val="0000FF"/>
      <w:u w:val="single"/>
    </w:rPr>
  </w:style>
  <w:style w:type="paragraph" w:styleId="ListParagraph">
    <w:name w:val="List Paragraph"/>
    <w:basedOn w:val="Normal"/>
    <w:uiPriority w:val="34"/>
    <w:qFormat/>
    <w:rsid w:val="00050D11"/>
    <w:pPr>
      <w:ind w:left="720"/>
      <w:contextualSpacing/>
    </w:pPr>
  </w:style>
  <w:style w:type="paragraph" w:styleId="BalloonText">
    <w:name w:val="Balloon Text"/>
    <w:basedOn w:val="Normal"/>
    <w:link w:val="BalloonTextChar"/>
    <w:uiPriority w:val="99"/>
    <w:semiHidden/>
    <w:unhideWhenUsed/>
    <w:rsid w:val="00050D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D11"/>
    <w:rPr>
      <w:rFonts w:ascii="Tahoma" w:hAnsi="Tahoma" w:cs="Tahoma"/>
      <w:sz w:val="16"/>
      <w:szCs w:val="16"/>
    </w:rPr>
  </w:style>
  <w:style w:type="paragraph" w:styleId="NormalWeb">
    <w:name w:val="Normal (Web)"/>
    <w:basedOn w:val="Normal"/>
    <w:uiPriority w:val="99"/>
    <w:unhideWhenUsed/>
    <w:rsid w:val="00AD217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AD21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D217D"/>
    <w:rPr>
      <w:sz w:val="20"/>
      <w:szCs w:val="20"/>
    </w:rPr>
  </w:style>
  <w:style w:type="character" w:styleId="FootnoteReference">
    <w:name w:val="footnote reference"/>
    <w:basedOn w:val="DefaultParagraphFont"/>
    <w:uiPriority w:val="99"/>
    <w:semiHidden/>
    <w:unhideWhenUsed/>
    <w:rsid w:val="00AD217D"/>
    <w:rPr>
      <w:vertAlign w:val="superscript"/>
    </w:rPr>
  </w:style>
  <w:style w:type="table" w:styleId="MediumGrid2-Accent3">
    <w:name w:val="Medium Grid 2 Accent 3"/>
    <w:basedOn w:val="TableNormal"/>
    <w:uiPriority w:val="68"/>
    <w:rsid w:val="0087300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character" w:customStyle="1" w:styleId="apple-converted-space">
    <w:name w:val="apple-converted-space"/>
    <w:basedOn w:val="DefaultParagraphFont"/>
    <w:rsid w:val="00222A64"/>
  </w:style>
  <w:style w:type="character" w:styleId="Strong">
    <w:name w:val="Strong"/>
    <w:uiPriority w:val="22"/>
    <w:qFormat/>
    <w:rsid w:val="00222A64"/>
    <w:rPr>
      <w:b/>
      <w:bCs/>
    </w:rPr>
  </w:style>
  <w:style w:type="table" w:styleId="LightGrid-Accent3">
    <w:name w:val="Light Grid Accent 3"/>
    <w:basedOn w:val="TableNormal"/>
    <w:uiPriority w:val="62"/>
    <w:rsid w:val="00222A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customStyle="1" w:styleId="Heading1Char">
    <w:name w:val="Heading 1 Char"/>
    <w:basedOn w:val="DefaultParagraphFont"/>
    <w:link w:val="Heading1"/>
    <w:uiPriority w:val="9"/>
    <w:rsid w:val="00006520"/>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rsid w:val="00006520"/>
    <w:rPr>
      <w:rFonts w:ascii="Times New Roman" w:eastAsia="Times New Roman" w:hAnsi="Times New Roman" w:cs="Times New Roman"/>
      <w:b/>
      <w:bCs/>
      <w:sz w:val="36"/>
      <w:szCs w:val="3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D11"/>
  </w:style>
  <w:style w:type="paragraph" w:styleId="Heading1">
    <w:name w:val="heading 1"/>
    <w:basedOn w:val="Normal"/>
    <w:link w:val="Heading1Char"/>
    <w:uiPriority w:val="9"/>
    <w:qFormat/>
    <w:rsid w:val="00006520"/>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2">
    <w:name w:val="heading 2"/>
    <w:basedOn w:val="Normal"/>
    <w:link w:val="Heading2Char"/>
    <w:uiPriority w:val="9"/>
    <w:qFormat/>
    <w:rsid w:val="00006520"/>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50D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050D11"/>
    <w:rPr>
      <w:color w:val="0000FF"/>
      <w:u w:val="single"/>
    </w:rPr>
  </w:style>
  <w:style w:type="paragraph" w:styleId="ListParagraph">
    <w:name w:val="List Paragraph"/>
    <w:basedOn w:val="Normal"/>
    <w:uiPriority w:val="34"/>
    <w:qFormat/>
    <w:rsid w:val="00050D11"/>
    <w:pPr>
      <w:ind w:left="720"/>
      <w:contextualSpacing/>
    </w:pPr>
  </w:style>
  <w:style w:type="paragraph" w:styleId="BalloonText">
    <w:name w:val="Balloon Text"/>
    <w:basedOn w:val="Normal"/>
    <w:link w:val="BalloonTextChar"/>
    <w:uiPriority w:val="99"/>
    <w:semiHidden/>
    <w:unhideWhenUsed/>
    <w:rsid w:val="00050D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D11"/>
    <w:rPr>
      <w:rFonts w:ascii="Tahoma" w:hAnsi="Tahoma" w:cs="Tahoma"/>
      <w:sz w:val="16"/>
      <w:szCs w:val="16"/>
    </w:rPr>
  </w:style>
  <w:style w:type="paragraph" w:styleId="NormalWeb">
    <w:name w:val="Normal (Web)"/>
    <w:basedOn w:val="Normal"/>
    <w:uiPriority w:val="99"/>
    <w:unhideWhenUsed/>
    <w:rsid w:val="00AD217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AD21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D217D"/>
    <w:rPr>
      <w:sz w:val="20"/>
      <w:szCs w:val="20"/>
    </w:rPr>
  </w:style>
  <w:style w:type="character" w:styleId="FootnoteReference">
    <w:name w:val="footnote reference"/>
    <w:basedOn w:val="DefaultParagraphFont"/>
    <w:uiPriority w:val="99"/>
    <w:semiHidden/>
    <w:unhideWhenUsed/>
    <w:rsid w:val="00AD217D"/>
    <w:rPr>
      <w:vertAlign w:val="superscript"/>
    </w:rPr>
  </w:style>
  <w:style w:type="table" w:styleId="MediumGrid2-Accent3">
    <w:name w:val="Medium Grid 2 Accent 3"/>
    <w:basedOn w:val="TableNormal"/>
    <w:uiPriority w:val="68"/>
    <w:rsid w:val="0087300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character" w:customStyle="1" w:styleId="apple-converted-space">
    <w:name w:val="apple-converted-space"/>
    <w:basedOn w:val="DefaultParagraphFont"/>
    <w:rsid w:val="00222A64"/>
  </w:style>
  <w:style w:type="character" w:styleId="Strong">
    <w:name w:val="Strong"/>
    <w:uiPriority w:val="22"/>
    <w:qFormat/>
    <w:rsid w:val="00222A64"/>
    <w:rPr>
      <w:b/>
      <w:bCs/>
    </w:rPr>
  </w:style>
  <w:style w:type="table" w:styleId="LightGrid-Accent3">
    <w:name w:val="Light Grid Accent 3"/>
    <w:basedOn w:val="TableNormal"/>
    <w:uiPriority w:val="62"/>
    <w:rsid w:val="00222A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customStyle="1" w:styleId="Heading1Char">
    <w:name w:val="Heading 1 Char"/>
    <w:basedOn w:val="DefaultParagraphFont"/>
    <w:link w:val="Heading1"/>
    <w:uiPriority w:val="9"/>
    <w:rsid w:val="00006520"/>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rsid w:val="00006520"/>
    <w:rPr>
      <w:rFonts w:ascii="Times New Roman" w:eastAsia="Times New Roman" w:hAnsi="Times New Roman" w:cs="Times New Roman"/>
      <w:b/>
      <w:bCs/>
      <w:sz w:val="36"/>
      <w:szCs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5198445">
      <w:bodyDiv w:val="1"/>
      <w:marLeft w:val="0"/>
      <w:marRight w:val="0"/>
      <w:marTop w:val="0"/>
      <w:marBottom w:val="0"/>
      <w:divBdr>
        <w:top w:val="none" w:sz="0" w:space="0" w:color="auto"/>
        <w:left w:val="none" w:sz="0" w:space="0" w:color="auto"/>
        <w:bottom w:val="none" w:sz="0" w:space="0" w:color="auto"/>
        <w:right w:val="none" w:sz="0" w:space="0" w:color="auto"/>
      </w:divBdr>
      <w:divsChild>
        <w:div w:id="1130442361">
          <w:marLeft w:val="0"/>
          <w:marRight w:val="0"/>
          <w:marTop w:val="150"/>
          <w:marBottom w:val="0"/>
          <w:divBdr>
            <w:top w:val="none" w:sz="0" w:space="0" w:color="auto"/>
            <w:left w:val="none" w:sz="0" w:space="0" w:color="auto"/>
            <w:bottom w:val="none" w:sz="0" w:space="0" w:color="auto"/>
            <w:right w:val="none" w:sz="0" w:space="0" w:color="auto"/>
          </w:divBdr>
          <w:divsChild>
            <w:div w:id="117451597">
              <w:marLeft w:val="0"/>
              <w:marRight w:val="0"/>
              <w:marTop w:val="0"/>
              <w:marBottom w:val="0"/>
              <w:divBdr>
                <w:top w:val="none" w:sz="0" w:space="0" w:color="auto"/>
                <w:left w:val="none" w:sz="0" w:space="0" w:color="auto"/>
                <w:bottom w:val="none" w:sz="0" w:space="0" w:color="auto"/>
                <w:right w:val="none" w:sz="0" w:space="0" w:color="auto"/>
              </w:divBdr>
              <w:divsChild>
                <w:div w:id="870413951">
                  <w:marLeft w:val="0"/>
                  <w:marRight w:val="75"/>
                  <w:marTop w:val="0"/>
                  <w:marBottom w:val="0"/>
                  <w:divBdr>
                    <w:top w:val="none" w:sz="0" w:space="0" w:color="auto"/>
                    <w:left w:val="none" w:sz="0" w:space="0" w:color="auto"/>
                    <w:bottom w:val="none" w:sz="0" w:space="0" w:color="auto"/>
                    <w:right w:val="none" w:sz="0" w:space="0" w:color="auto"/>
                  </w:divBdr>
                </w:div>
              </w:divsChild>
            </w:div>
            <w:div w:id="96409007">
              <w:marLeft w:val="0"/>
              <w:marRight w:val="0"/>
              <w:marTop w:val="0"/>
              <w:marBottom w:val="0"/>
              <w:divBdr>
                <w:top w:val="none" w:sz="0" w:space="0" w:color="auto"/>
                <w:left w:val="none" w:sz="0" w:space="0" w:color="auto"/>
                <w:bottom w:val="none" w:sz="0" w:space="0" w:color="auto"/>
                <w:right w:val="none" w:sz="0" w:space="0" w:color="auto"/>
              </w:divBdr>
              <w:divsChild>
                <w:div w:id="720325324">
                  <w:marLeft w:val="0"/>
                  <w:marRight w:val="75"/>
                  <w:marTop w:val="0"/>
                  <w:marBottom w:val="0"/>
                  <w:divBdr>
                    <w:top w:val="none" w:sz="0" w:space="0" w:color="auto"/>
                    <w:left w:val="none" w:sz="0" w:space="0" w:color="auto"/>
                    <w:bottom w:val="none" w:sz="0" w:space="0" w:color="auto"/>
                    <w:right w:val="none" w:sz="0" w:space="0" w:color="auto"/>
                  </w:divBdr>
                </w:div>
              </w:divsChild>
            </w:div>
            <w:div w:id="1150486010">
              <w:marLeft w:val="0"/>
              <w:marRight w:val="0"/>
              <w:marTop w:val="0"/>
              <w:marBottom w:val="0"/>
              <w:divBdr>
                <w:top w:val="none" w:sz="0" w:space="0" w:color="auto"/>
                <w:left w:val="none" w:sz="0" w:space="0" w:color="auto"/>
                <w:bottom w:val="none" w:sz="0" w:space="0" w:color="auto"/>
                <w:right w:val="none" w:sz="0" w:space="0" w:color="auto"/>
              </w:divBdr>
              <w:divsChild>
                <w:div w:id="1925457327">
                  <w:marLeft w:val="0"/>
                  <w:marRight w:val="75"/>
                  <w:marTop w:val="0"/>
                  <w:marBottom w:val="0"/>
                  <w:divBdr>
                    <w:top w:val="none" w:sz="0" w:space="0" w:color="auto"/>
                    <w:left w:val="none" w:sz="0" w:space="0" w:color="auto"/>
                    <w:bottom w:val="none" w:sz="0" w:space="0" w:color="auto"/>
                    <w:right w:val="none" w:sz="0" w:space="0" w:color="auto"/>
                  </w:divBdr>
                </w:div>
              </w:divsChild>
            </w:div>
            <w:div w:id="631442187">
              <w:marLeft w:val="0"/>
              <w:marRight w:val="0"/>
              <w:marTop w:val="0"/>
              <w:marBottom w:val="0"/>
              <w:divBdr>
                <w:top w:val="none" w:sz="0" w:space="0" w:color="auto"/>
                <w:left w:val="none" w:sz="0" w:space="0" w:color="auto"/>
                <w:bottom w:val="none" w:sz="0" w:space="0" w:color="auto"/>
                <w:right w:val="none" w:sz="0" w:space="0" w:color="auto"/>
              </w:divBdr>
              <w:divsChild>
                <w:div w:id="1187334607">
                  <w:marLeft w:val="0"/>
                  <w:marRight w:val="75"/>
                  <w:marTop w:val="0"/>
                  <w:marBottom w:val="0"/>
                  <w:divBdr>
                    <w:top w:val="none" w:sz="0" w:space="0" w:color="auto"/>
                    <w:left w:val="none" w:sz="0" w:space="0" w:color="auto"/>
                    <w:bottom w:val="none" w:sz="0" w:space="0" w:color="auto"/>
                    <w:right w:val="none" w:sz="0" w:space="0" w:color="auto"/>
                  </w:divBdr>
                </w:div>
              </w:divsChild>
            </w:div>
            <w:div w:id="1827238568">
              <w:marLeft w:val="0"/>
              <w:marRight w:val="0"/>
              <w:marTop w:val="0"/>
              <w:marBottom w:val="0"/>
              <w:divBdr>
                <w:top w:val="none" w:sz="0" w:space="0" w:color="auto"/>
                <w:left w:val="none" w:sz="0" w:space="0" w:color="auto"/>
                <w:bottom w:val="none" w:sz="0" w:space="0" w:color="auto"/>
                <w:right w:val="none" w:sz="0" w:space="0" w:color="auto"/>
              </w:divBdr>
              <w:divsChild>
                <w:div w:id="1035546770">
                  <w:marLeft w:val="0"/>
                  <w:marRight w:val="75"/>
                  <w:marTop w:val="0"/>
                  <w:marBottom w:val="0"/>
                  <w:divBdr>
                    <w:top w:val="none" w:sz="0" w:space="0" w:color="auto"/>
                    <w:left w:val="none" w:sz="0" w:space="0" w:color="auto"/>
                    <w:bottom w:val="none" w:sz="0" w:space="0" w:color="auto"/>
                    <w:right w:val="none" w:sz="0" w:space="0" w:color="auto"/>
                  </w:divBdr>
                </w:div>
              </w:divsChild>
            </w:div>
          </w:divsChild>
        </w:div>
        <w:div w:id="1408960598">
          <w:marLeft w:val="0"/>
          <w:marRight w:val="0"/>
          <w:marTop w:val="300"/>
          <w:marBottom w:val="0"/>
          <w:divBdr>
            <w:top w:val="none" w:sz="0" w:space="0" w:color="auto"/>
            <w:left w:val="none" w:sz="0" w:space="0" w:color="auto"/>
            <w:bottom w:val="none" w:sz="0" w:space="0" w:color="auto"/>
            <w:right w:val="none" w:sz="0" w:space="0" w:color="auto"/>
          </w:divBdr>
          <w:divsChild>
            <w:div w:id="263421576">
              <w:marLeft w:val="0"/>
              <w:marRight w:val="150"/>
              <w:marTop w:val="0"/>
              <w:marBottom w:val="0"/>
              <w:divBdr>
                <w:top w:val="none" w:sz="0" w:space="0" w:color="auto"/>
                <w:left w:val="none" w:sz="0" w:space="0" w:color="auto"/>
                <w:bottom w:val="none" w:sz="0" w:space="0" w:color="auto"/>
                <w:right w:val="none" w:sz="0" w:space="0" w:color="auto"/>
              </w:divBdr>
            </w:div>
            <w:div w:id="157077179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998337358">
      <w:bodyDiv w:val="1"/>
      <w:marLeft w:val="0"/>
      <w:marRight w:val="0"/>
      <w:marTop w:val="0"/>
      <w:marBottom w:val="0"/>
      <w:divBdr>
        <w:top w:val="none" w:sz="0" w:space="0" w:color="auto"/>
        <w:left w:val="none" w:sz="0" w:space="0" w:color="auto"/>
        <w:bottom w:val="none" w:sz="0" w:space="0" w:color="auto"/>
        <w:right w:val="none" w:sz="0" w:space="0" w:color="auto"/>
      </w:divBdr>
    </w:div>
    <w:div w:id="213255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hyperlink" Target="http://configure.ap.dell.com/dellstore/config.aspx?oc=t420901au&amp;model_id=poweredge-t310&amp;c=au&amp;l=en&amp;s=bsd&amp;cs=aubsd1" TargetMode="External"/><Relationship Id="rId3" Type="http://schemas.openxmlformats.org/officeDocument/2006/relationships/styles" Target="styles.xml"/><Relationship Id="rId21" Type="http://schemas.openxmlformats.org/officeDocument/2006/relationships/hyperlink" Target="http://accessories.ap.dell.com/sna/productdetail.aspx?c=au&amp;l=en&amp;s=dhs&amp;cs=audhs1&amp;sku=A6053362&amp;~ck=baynoteSearch&amp;baynote_bnrank=0&amp;baynote_irrank=0" TargetMode="External"/><Relationship Id="rId7" Type="http://schemas.openxmlformats.org/officeDocument/2006/relationships/footnotes" Target="footnotes.xml"/><Relationship Id="rId12" Type="http://schemas.openxmlformats.org/officeDocument/2006/relationships/hyperlink" Target="http://www.joost.com/39w1yk49/" TargetMode="External"/><Relationship Id="rId17" Type="http://schemas.openxmlformats.org/officeDocument/2006/relationships/hyperlink" Target="http://www.dell.com/downloads/global/corporate/environ/comply/pedge_t310.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i.dell.com/sites/doccontent/business/large-business/en/Documents/29-Dell-PowerEdge-T310-1P-X3430-400W-Energy-Star-Data-Sheet.pdf" TargetMode="External"/><Relationship Id="rId20" Type="http://schemas.openxmlformats.org/officeDocument/2006/relationships/hyperlink" Target="http://www.ywterminal.com/en/product.asp?id=10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rooveshark.co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i.dell.com/sites/doccontent/shared-content/data-sheets/en/Documents/T310-SpecSheet.pdf" TargetMode="External"/><Relationship Id="rId23" Type="http://schemas.openxmlformats.org/officeDocument/2006/relationships/hyperlink" Target="http://www8.hp.com/au/en/products/monitors/index.html" TargetMode="External"/><Relationship Id="rId10" Type="http://schemas.openxmlformats.org/officeDocument/2006/relationships/hyperlink" Target="http://news.bbc.co.uk/2/hi/programmes/click_online/default.stm" TargetMode="External"/><Relationship Id="rId19" Type="http://schemas.openxmlformats.org/officeDocument/2006/relationships/hyperlink" Target="http://www2.netgear.com.au/au/Product/Switches/Unmanaged-Rackmount-/JGS524" TargetMode="External"/><Relationship Id="rId4" Type="http://schemas.microsoft.com/office/2007/relationships/stylesWithEffects" Target="stylesWithEffects.xml"/><Relationship Id="rId9" Type="http://schemas.openxmlformats.org/officeDocument/2006/relationships/hyperlink" Target="http://shop.bsigroup.com/en/Browse-by-Subject/Green-IT/" TargetMode="External"/><Relationship Id="rId14" Type="http://schemas.openxmlformats.org/officeDocument/2006/relationships/hyperlink" Target="http://www.ywterminal.com/en/product.asp?id=101" TargetMode="External"/><Relationship Id="rId22" Type="http://schemas.openxmlformats.org/officeDocument/2006/relationships/hyperlink" Target="http://accessories.ap.dell.com/sna/productdetail.aspx?c=au&amp;cs=audhs1&amp;l=en&amp;sku=210-392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A09FF-EDBC-4E3E-A04C-E22428B87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2257</TotalTime>
  <Pages>14</Pages>
  <Words>2967</Words>
  <Characters>16912</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19840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Nap</cp:lastModifiedBy>
  <cp:revision>12</cp:revision>
  <dcterms:created xsi:type="dcterms:W3CDTF">2012-09-11T10:02:00Z</dcterms:created>
  <dcterms:modified xsi:type="dcterms:W3CDTF">2012-10-07T10:43:00Z</dcterms:modified>
</cp:coreProperties>
</file>